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EB514" w14:textId="77777777" w:rsidR="00E521D8" w:rsidRPr="000E0AF3" w:rsidRDefault="00E521D8" w:rsidP="00E521D8">
      <w:pPr>
        <w:pStyle w:val="Default"/>
        <w:jc w:val="center"/>
        <w:rPr>
          <w:b/>
          <w:bCs/>
          <w:sz w:val="28"/>
          <w:szCs w:val="28"/>
        </w:rPr>
      </w:pPr>
      <w:proofErr w:type="spellStart"/>
      <w:r w:rsidRPr="006835F5">
        <w:rPr>
          <w:b/>
          <w:bCs/>
          <w:sz w:val="28"/>
          <w:szCs w:val="28"/>
        </w:rPr>
        <w:t>Әл</w:t>
      </w:r>
      <w:proofErr w:type="spellEnd"/>
      <w:r w:rsidRPr="000129F4">
        <w:rPr>
          <w:b/>
          <w:bCs/>
          <w:sz w:val="28"/>
          <w:szCs w:val="28"/>
        </w:rPr>
        <w:t>-</w:t>
      </w:r>
      <w:r w:rsidRPr="000E0AF3">
        <w:rPr>
          <w:b/>
          <w:bCs/>
          <w:sz w:val="28"/>
          <w:szCs w:val="28"/>
        </w:rPr>
        <w:t xml:space="preserve">Фараби </w:t>
      </w:r>
      <w:proofErr w:type="spellStart"/>
      <w:r w:rsidRPr="000E0AF3">
        <w:rPr>
          <w:b/>
          <w:bCs/>
          <w:sz w:val="28"/>
          <w:szCs w:val="28"/>
        </w:rPr>
        <w:t>атындағы</w:t>
      </w:r>
      <w:proofErr w:type="spellEnd"/>
      <w:r w:rsidRPr="000E0AF3">
        <w:rPr>
          <w:b/>
          <w:bCs/>
          <w:sz w:val="28"/>
          <w:szCs w:val="28"/>
        </w:rPr>
        <w:t xml:space="preserve"> </w:t>
      </w:r>
      <w:proofErr w:type="spellStart"/>
      <w:r w:rsidRPr="000E0AF3">
        <w:rPr>
          <w:b/>
          <w:bCs/>
          <w:sz w:val="28"/>
          <w:szCs w:val="28"/>
        </w:rPr>
        <w:t>ҚазҰУ</w:t>
      </w:r>
      <w:proofErr w:type="spellEnd"/>
      <w:r w:rsidRPr="000E0AF3">
        <w:rPr>
          <w:b/>
          <w:bCs/>
          <w:sz w:val="28"/>
          <w:szCs w:val="28"/>
        </w:rPr>
        <w:t xml:space="preserve"> </w:t>
      </w:r>
      <w:proofErr w:type="spellStart"/>
      <w:r w:rsidRPr="000E0AF3">
        <w:rPr>
          <w:b/>
          <w:bCs/>
          <w:sz w:val="28"/>
          <w:szCs w:val="28"/>
        </w:rPr>
        <w:t>оқу-әдістемелік</w:t>
      </w:r>
      <w:proofErr w:type="spellEnd"/>
      <w:r w:rsidRPr="000E0AF3">
        <w:rPr>
          <w:b/>
          <w:bCs/>
          <w:sz w:val="28"/>
          <w:szCs w:val="28"/>
        </w:rPr>
        <w:t xml:space="preserve"> </w:t>
      </w:r>
      <w:proofErr w:type="spellStart"/>
      <w:r w:rsidRPr="000E0AF3">
        <w:rPr>
          <w:b/>
          <w:bCs/>
          <w:sz w:val="28"/>
          <w:szCs w:val="28"/>
        </w:rPr>
        <w:t>кешені</w:t>
      </w:r>
      <w:proofErr w:type="spellEnd"/>
    </w:p>
    <w:p w14:paraId="1C45862D" w14:textId="77777777" w:rsidR="00E521D8" w:rsidRDefault="00E521D8" w:rsidP="00E521D8">
      <w:pPr>
        <w:autoSpaceDE w:val="0"/>
        <w:autoSpaceDN w:val="0"/>
        <w:adjustRightInd w:val="0"/>
        <w:spacing w:after="0" w:line="240" w:lineRule="auto"/>
        <w:jc w:val="center"/>
        <w:rPr>
          <w:rFonts w:ascii="Times New Roman" w:hAnsi="Times New Roman" w:cs="Times New Roman"/>
          <w:b/>
          <w:bCs/>
          <w:sz w:val="28"/>
          <w:szCs w:val="28"/>
          <w:lang w:val="kk-KZ"/>
        </w:rPr>
      </w:pPr>
    </w:p>
    <w:p w14:paraId="573B7428" w14:textId="32DC18F3" w:rsidR="00E521D8" w:rsidRPr="00132715" w:rsidRDefault="00E521D8" w:rsidP="00E521D8">
      <w:pPr>
        <w:spacing w:after="0"/>
        <w:jc w:val="center"/>
        <w:rPr>
          <w:rFonts w:ascii="Times New Roman" w:hAnsi="Times New Roman" w:cs="Times New Roman"/>
          <w:b/>
          <w:sz w:val="28"/>
          <w:szCs w:val="28"/>
          <w:lang w:val="kk-KZ"/>
        </w:rPr>
      </w:pPr>
      <w:r w:rsidRPr="00132715">
        <w:rPr>
          <w:rFonts w:ascii="Times New Roman" w:hAnsi="Times New Roman" w:cs="Times New Roman"/>
          <w:b/>
          <w:sz w:val="28"/>
          <w:szCs w:val="28"/>
          <w:lang w:val="kk-KZ"/>
        </w:rPr>
        <w:t>6В04205 – «Құқықтану</w:t>
      </w:r>
      <w:r>
        <w:rPr>
          <w:rFonts w:ascii="Times New Roman" w:hAnsi="Times New Roman" w:cs="Times New Roman"/>
          <w:b/>
          <w:sz w:val="28"/>
          <w:szCs w:val="28"/>
          <w:lang w:val="kk-KZ"/>
        </w:rPr>
        <w:t>»</w:t>
      </w:r>
      <w:r w:rsidRPr="00132715">
        <w:rPr>
          <w:rFonts w:ascii="Times New Roman" w:hAnsi="Times New Roman" w:cs="Times New Roman"/>
          <w:b/>
          <w:sz w:val="28"/>
          <w:szCs w:val="28"/>
          <w:lang w:val="kk-KZ"/>
        </w:rPr>
        <w:t xml:space="preserve"> білім беру бағдарлама</w:t>
      </w:r>
      <w:r>
        <w:rPr>
          <w:rFonts w:ascii="Times New Roman" w:hAnsi="Times New Roman" w:cs="Times New Roman"/>
          <w:b/>
          <w:sz w:val="28"/>
          <w:szCs w:val="28"/>
          <w:lang w:val="kk-KZ"/>
        </w:rPr>
        <w:t>с</w:t>
      </w:r>
      <w:r w:rsidRPr="00132715">
        <w:rPr>
          <w:rFonts w:ascii="Times New Roman" w:hAnsi="Times New Roman" w:cs="Times New Roman"/>
          <w:b/>
          <w:sz w:val="28"/>
          <w:szCs w:val="28"/>
          <w:lang w:val="kk-KZ"/>
        </w:rPr>
        <w:t>ы</w:t>
      </w:r>
    </w:p>
    <w:p w14:paraId="20763DFF" w14:textId="77777777" w:rsidR="00E521D8" w:rsidRDefault="00E521D8" w:rsidP="00E521D8">
      <w:pPr>
        <w:spacing w:after="0" w:line="240" w:lineRule="auto"/>
        <w:jc w:val="center"/>
        <w:rPr>
          <w:rFonts w:ascii="Times New Roman" w:hAnsi="Times New Roman" w:cs="Times New Roman"/>
          <w:b/>
          <w:sz w:val="28"/>
          <w:szCs w:val="28"/>
          <w:lang w:val="kk-KZ"/>
        </w:rPr>
      </w:pPr>
    </w:p>
    <w:p w14:paraId="1EE40032" w14:textId="40B5FB4B" w:rsidR="00E521D8" w:rsidRDefault="00E521D8" w:rsidP="00E521D8">
      <w:pPr>
        <w:spacing w:after="0"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t>2024-2025 оқу жылының күзгі</w:t>
      </w:r>
      <w:r w:rsidRPr="000E0AF3">
        <w:rPr>
          <w:rFonts w:ascii="Times New Roman" w:hAnsi="Times New Roman" w:cs="Times New Roman"/>
          <w:b/>
          <w:sz w:val="28"/>
          <w:szCs w:val="28"/>
          <w:lang w:val="kk-KZ"/>
        </w:rPr>
        <w:t xml:space="preserve"> семестрі</w:t>
      </w:r>
      <w:r w:rsidRPr="000E0AF3">
        <w:rPr>
          <w:rFonts w:ascii="Times New Roman" w:hAnsi="Times New Roman" w:cs="Times New Roman"/>
          <w:b/>
          <w:bCs/>
          <w:sz w:val="28"/>
          <w:szCs w:val="28"/>
          <w:lang w:val="kk-KZ"/>
        </w:rPr>
        <w:t xml:space="preserve"> </w:t>
      </w:r>
    </w:p>
    <w:p w14:paraId="2BE83397" w14:textId="77777777" w:rsidR="00E521D8" w:rsidRPr="000E0AF3" w:rsidRDefault="00E521D8" w:rsidP="00E521D8">
      <w:pPr>
        <w:spacing w:after="0" w:line="240" w:lineRule="auto"/>
        <w:jc w:val="center"/>
        <w:rPr>
          <w:rFonts w:ascii="Times New Roman" w:hAnsi="Times New Roman" w:cs="Times New Roman"/>
          <w:b/>
          <w:bCs/>
          <w:sz w:val="28"/>
          <w:szCs w:val="28"/>
          <w:lang w:val="kk-KZ"/>
        </w:rPr>
      </w:pPr>
    </w:p>
    <w:p w14:paraId="060FEEE4" w14:textId="77777777" w:rsidR="00E521D8" w:rsidRPr="000E0AF3" w:rsidRDefault="00E521D8" w:rsidP="00E521D8">
      <w:pPr>
        <w:spacing w:after="0" w:line="240" w:lineRule="auto"/>
        <w:jc w:val="center"/>
        <w:rPr>
          <w:rFonts w:ascii="Times New Roman" w:hAnsi="Times New Roman" w:cs="Times New Roman"/>
          <w:b/>
          <w:sz w:val="28"/>
          <w:szCs w:val="28"/>
          <w:lang w:val="kk-KZ"/>
        </w:rPr>
      </w:pPr>
      <w:r w:rsidRPr="000E0AF3">
        <w:rPr>
          <w:rFonts w:ascii="Times New Roman" w:hAnsi="Times New Roman" w:cs="Times New Roman"/>
          <w:b/>
          <w:bCs/>
          <w:sz w:val="28"/>
          <w:szCs w:val="28"/>
          <w:lang w:val="kk-KZ"/>
        </w:rPr>
        <w:t>Пән: Әкімшілік рәсімдік-процестік құқық</w:t>
      </w:r>
    </w:p>
    <w:p w14:paraId="2C4C5BCC" w14:textId="77777777" w:rsidR="00E521D8" w:rsidRPr="009D6B3D" w:rsidRDefault="00E521D8" w:rsidP="00E521D8">
      <w:pPr>
        <w:pStyle w:val="Default"/>
        <w:ind w:firstLine="709"/>
        <w:jc w:val="center"/>
        <w:rPr>
          <w:b/>
          <w:bCs/>
          <w:sz w:val="28"/>
          <w:szCs w:val="28"/>
          <w:lang w:val="kk-KZ"/>
        </w:rPr>
      </w:pPr>
    </w:p>
    <w:p w14:paraId="086A7914" w14:textId="77777777" w:rsidR="00E521D8" w:rsidRDefault="00E521D8" w:rsidP="00E521D8">
      <w:pPr>
        <w:pStyle w:val="Default"/>
        <w:ind w:firstLine="709"/>
        <w:jc w:val="center"/>
        <w:rPr>
          <w:b/>
          <w:bCs/>
          <w:sz w:val="28"/>
          <w:szCs w:val="28"/>
          <w:lang w:val="kk-KZ"/>
        </w:rPr>
      </w:pPr>
      <w:r w:rsidRPr="000129F4">
        <w:rPr>
          <w:b/>
          <w:bCs/>
          <w:sz w:val="28"/>
          <w:szCs w:val="28"/>
          <w:lang w:val="kk-KZ"/>
        </w:rPr>
        <w:t xml:space="preserve"> ГЛОССАРИЙ</w:t>
      </w:r>
    </w:p>
    <w:p w14:paraId="77B3B12E" w14:textId="77777777" w:rsidR="00E521D8" w:rsidRPr="000129F4" w:rsidRDefault="00E521D8" w:rsidP="00E521D8">
      <w:pPr>
        <w:pStyle w:val="Default"/>
        <w:ind w:firstLine="709"/>
        <w:jc w:val="center"/>
        <w:rPr>
          <w:sz w:val="28"/>
          <w:szCs w:val="28"/>
          <w:lang w:val="kk-KZ"/>
        </w:rPr>
      </w:pPr>
    </w:p>
    <w:p w14:paraId="43A12566"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Азаматтығы жоқ адам - </w:t>
      </w:r>
      <w:r w:rsidRPr="000129F4">
        <w:rPr>
          <w:sz w:val="28"/>
          <w:szCs w:val="28"/>
          <w:lang w:val="kk-KZ"/>
        </w:rPr>
        <w:t>ҚР аумағында жүрген, оның азаматы болып табылмайтын әрі өзінің қандай да бір мемлекетке қатыстылығына дәлелі жоқ адам</w:t>
      </w:r>
      <w:r>
        <w:rPr>
          <w:sz w:val="28"/>
          <w:szCs w:val="28"/>
          <w:lang w:val="kk-KZ"/>
        </w:rPr>
        <w:t>.</w:t>
      </w:r>
      <w:r w:rsidRPr="000129F4">
        <w:rPr>
          <w:sz w:val="28"/>
          <w:szCs w:val="28"/>
          <w:lang w:val="kk-KZ"/>
        </w:rPr>
        <w:t xml:space="preserve"> </w:t>
      </w:r>
    </w:p>
    <w:p w14:paraId="1824A548" w14:textId="77777777" w:rsidR="00E521D8" w:rsidRPr="00050368" w:rsidRDefault="00E521D8" w:rsidP="00E521D8">
      <w:pPr>
        <w:pStyle w:val="Default"/>
        <w:ind w:firstLine="709"/>
        <w:jc w:val="both"/>
        <w:rPr>
          <w:sz w:val="28"/>
          <w:szCs w:val="28"/>
          <w:lang w:val="kk-KZ"/>
        </w:rPr>
      </w:pPr>
      <w:r>
        <w:rPr>
          <w:b/>
          <w:bCs/>
          <w:sz w:val="28"/>
          <w:szCs w:val="28"/>
          <w:lang w:val="kk-KZ"/>
        </w:rPr>
        <w:t>А</w:t>
      </w:r>
      <w:r w:rsidRPr="00050368">
        <w:rPr>
          <w:b/>
          <w:bCs/>
          <w:sz w:val="28"/>
          <w:szCs w:val="28"/>
          <w:lang w:val="kk-KZ"/>
        </w:rPr>
        <w:t xml:space="preserve">рыз – </w:t>
      </w:r>
      <w:r w:rsidRPr="00050368">
        <w:rPr>
          <w:sz w:val="28"/>
          <w:szCs w:val="28"/>
          <w:lang w:val="kk-KZ"/>
        </w:rPr>
        <w:t>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w:t>
      </w:r>
      <w:r>
        <w:rPr>
          <w:sz w:val="28"/>
          <w:szCs w:val="28"/>
          <w:lang w:val="kk-KZ"/>
        </w:rPr>
        <w:t>.</w:t>
      </w:r>
    </w:p>
    <w:p w14:paraId="50E56BDC" w14:textId="77777777" w:rsidR="00E521D8" w:rsidRDefault="00E521D8" w:rsidP="00E521D8">
      <w:pPr>
        <w:pStyle w:val="Default"/>
        <w:ind w:firstLine="709"/>
        <w:jc w:val="both"/>
        <w:rPr>
          <w:sz w:val="28"/>
          <w:szCs w:val="28"/>
          <w:lang w:val="kk-KZ"/>
        </w:rPr>
      </w:pPr>
      <w:r w:rsidRPr="000129F4">
        <w:rPr>
          <w:b/>
          <w:bCs/>
          <w:sz w:val="28"/>
          <w:szCs w:val="28"/>
          <w:lang w:val="kk-KZ"/>
        </w:rPr>
        <w:t xml:space="preserve">Аумақтық сайлау комиссиялары - </w:t>
      </w:r>
      <w:r w:rsidRPr="000129F4">
        <w:rPr>
          <w:sz w:val="28"/>
          <w:szCs w:val="28"/>
          <w:lang w:val="kk-KZ"/>
        </w:rPr>
        <w:t>облыстық (республикалық маңызы бар қалалар мен Республика астанасы), аудандық, қалалық, қаладағы аудандық сайлау комиссиялары</w:t>
      </w:r>
      <w:r>
        <w:rPr>
          <w:sz w:val="28"/>
          <w:szCs w:val="28"/>
          <w:lang w:val="kk-KZ"/>
        </w:rPr>
        <w:t>.</w:t>
      </w:r>
    </w:p>
    <w:p w14:paraId="0C67B350" w14:textId="77777777" w:rsidR="00E521D8" w:rsidRPr="00FF01F3" w:rsidRDefault="00E521D8" w:rsidP="00E521D8">
      <w:pPr>
        <w:pStyle w:val="Default"/>
        <w:ind w:firstLine="709"/>
        <w:jc w:val="both"/>
        <w:rPr>
          <w:sz w:val="28"/>
          <w:szCs w:val="28"/>
          <w:lang w:val="kk-KZ"/>
        </w:rPr>
      </w:pPr>
      <w:r>
        <w:rPr>
          <w:b/>
          <w:bCs/>
          <w:sz w:val="28"/>
          <w:szCs w:val="28"/>
          <w:lang w:val="kk-KZ"/>
        </w:rPr>
        <w:t>А</w:t>
      </w:r>
      <w:r w:rsidRPr="00FF01F3">
        <w:rPr>
          <w:b/>
          <w:bCs/>
          <w:sz w:val="28"/>
          <w:szCs w:val="28"/>
          <w:lang w:val="kk-KZ"/>
        </w:rPr>
        <w:t xml:space="preserve">уыртпалық салатын әкімшілік акт – </w:t>
      </w:r>
      <w:r w:rsidRPr="00FF01F3">
        <w:rPr>
          <w:sz w:val="28"/>
          <w:szCs w:val="28"/>
          <w:lang w:val="kk-KZ"/>
        </w:rPr>
        <w:t>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p w14:paraId="0156B61E" w14:textId="77777777" w:rsidR="00E521D8" w:rsidRPr="00236C9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236C93">
        <w:rPr>
          <w:rFonts w:ascii="Times New Roman" w:hAnsi="Times New Roman" w:cs="Times New Roman"/>
          <w:b/>
          <w:bCs/>
          <w:color w:val="000000"/>
          <w:sz w:val="28"/>
          <w:szCs w:val="28"/>
          <w:lang w:val="kk-KZ"/>
        </w:rPr>
        <w:t xml:space="preserve">Әкім </w:t>
      </w:r>
      <w:r w:rsidRPr="00236C93">
        <w:rPr>
          <w:rFonts w:ascii="Times New Roman" w:hAnsi="Times New Roman" w:cs="Times New Roman"/>
          <w:color w:val="000000"/>
          <w:spacing w:val="2"/>
          <w:sz w:val="28"/>
          <w:szCs w:val="28"/>
          <w:shd w:val="clear" w:color="auto" w:fill="FFFFFF"/>
          <w:lang w:val="kk-KZ"/>
        </w:rPr>
        <w:t>-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w:t>
      </w:r>
      <w:r>
        <w:rPr>
          <w:rFonts w:ascii="Times New Roman" w:hAnsi="Times New Roman" w:cs="Times New Roman"/>
          <w:color w:val="000000"/>
          <w:spacing w:val="2"/>
          <w:sz w:val="28"/>
          <w:szCs w:val="28"/>
          <w:shd w:val="clear" w:color="auto" w:fill="FFFFFF"/>
          <w:lang w:val="kk-KZ"/>
        </w:rPr>
        <w:t>.</w:t>
      </w:r>
    </w:p>
    <w:p w14:paraId="76955D42" w14:textId="77777777" w:rsidR="00E521D8" w:rsidRPr="00236C9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236C93">
        <w:rPr>
          <w:rFonts w:ascii="Times New Roman" w:hAnsi="Times New Roman" w:cs="Times New Roman"/>
          <w:b/>
          <w:bCs/>
          <w:color w:val="000000"/>
          <w:sz w:val="28"/>
          <w:szCs w:val="28"/>
          <w:lang w:val="kk-KZ"/>
        </w:rPr>
        <w:t xml:space="preserve">Әкімдік - </w:t>
      </w:r>
      <w:r w:rsidRPr="00236C93">
        <w:rPr>
          <w:rFonts w:ascii="Times New Roman" w:hAnsi="Times New Roman" w:cs="Times New Roman"/>
          <w:color w:val="000000"/>
          <w:spacing w:val="2"/>
          <w:sz w:val="28"/>
          <w:szCs w:val="28"/>
          <w:shd w:val="clear" w:color="auto" w:fill="FFFFFF"/>
          <w:lang w:val="kk-KZ"/>
        </w:rPr>
        <w:t>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rPr>
          <w:rFonts w:ascii="Times New Roman" w:hAnsi="Times New Roman" w:cs="Times New Roman"/>
          <w:color w:val="000000"/>
          <w:spacing w:val="2"/>
          <w:sz w:val="28"/>
          <w:szCs w:val="28"/>
          <w:shd w:val="clear" w:color="auto" w:fill="FFFFFF"/>
          <w:lang w:val="kk-KZ"/>
        </w:rPr>
        <w:t>.</w:t>
      </w:r>
    </w:p>
    <w:p w14:paraId="5B27AE4D" w14:textId="77777777" w:rsidR="00E521D8" w:rsidRPr="000129F4" w:rsidRDefault="00E521D8" w:rsidP="00E521D8">
      <w:pPr>
        <w:pStyle w:val="Default"/>
        <w:ind w:firstLine="709"/>
        <w:jc w:val="both"/>
        <w:rPr>
          <w:sz w:val="28"/>
          <w:szCs w:val="28"/>
          <w:lang w:val="kk-KZ"/>
        </w:rPr>
      </w:pPr>
      <w:r>
        <w:rPr>
          <w:b/>
          <w:bCs/>
          <w:sz w:val="28"/>
          <w:szCs w:val="28"/>
          <w:lang w:val="kk-KZ"/>
        </w:rPr>
        <w:t>Әкімшілік-</w:t>
      </w:r>
      <w:r w:rsidRPr="000129F4">
        <w:rPr>
          <w:b/>
          <w:bCs/>
          <w:sz w:val="28"/>
          <w:szCs w:val="28"/>
          <w:lang w:val="kk-KZ"/>
        </w:rPr>
        <w:t xml:space="preserve">құқықтық норма - </w:t>
      </w:r>
      <w:r>
        <w:rPr>
          <w:bCs/>
          <w:sz w:val="28"/>
          <w:szCs w:val="28"/>
          <w:lang w:val="kk-KZ"/>
        </w:rPr>
        <w:t>ә</w:t>
      </w:r>
      <w:r w:rsidRPr="00A71C32">
        <w:rPr>
          <w:bCs/>
          <w:sz w:val="28"/>
          <w:szCs w:val="28"/>
          <w:lang w:val="kk-KZ"/>
        </w:rPr>
        <w:t>кімшілік</w:t>
      </w:r>
      <w:r w:rsidRPr="000129F4">
        <w:rPr>
          <w:sz w:val="28"/>
          <w:szCs w:val="28"/>
          <w:lang w:val="kk-KZ"/>
        </w:rPr>
        <w:t xml:space="preserve"> құқықтың пәні болып табылатын қоғамдық қатынастарды реттейтін жалпыға міндетті, нысанды анықталған, мемлекеттің мәжбір ету күшімен қамтамасыз етілетін жүріс-тұрыс ережесі</w:t>
      </w:r>
      <w:r>
        <w:rPr>
          <w:sz w:val="28"/>
          <w:szCs w:val="28"/>
          <w:lang w:val="kk-KZ"/>
        </w:rPr>
        <w:t>.</w:t>
      </w:r>
      <w:r w:rsidRPr="000129F4">
        <w:rPr>
          <w:sz w:val="28"/>
          <w:szCs w:val="28"/>
          <w:lang w:val="kk-KZ"/>
        </w:rPr>
        <w:t xml:space="preserve"> </w:t>
      </w:r>
    </w:p>
    <w:p w14:paraId="1C56B8FC" w14:textId="77777777" w:rsidR="00E521D8" w:rsidRPr="000129F4" w:rsidRDefault="00E521D8" w:rsidP="00E521D8">
      <w:pPr>
        <w:pStyle w:val="Default"/>
        <w:ind w:firstLine="709"/>
        <w:jc w:val="both"/>
        <w:rPr>
          <w:sz w:val="28"/>
          <w:szCs w:val="28"/>
          <w:lang w:val="kk-KZ"/>
        </w:rPr>
      </w:pPr>
      <w:r>
        <w:rPr>
          <w:b/>
          <w:bCs/>
          <w:sz w:val="28"/>
          <w:szCs w:val="28"/>
          <w:lang w:val="kk-KZ"/>
        </w:rPr>
        <w:t>Ә</w:t>
      </w:r>
      <w:r w:rsidRPr="00A71C32">
        <w:rPr>
          <w:b/>
          <w:bCs/>
          <w:sz w:val="28"/>
          <w:szCs w:val="28"/>
          <w:lang w:val="kk-KZ"/>
        </w:rPr>
        <w:t xml:space="preserve">кімшілік </w:t>
      </w:r>
      <w:r w:rsidRPr="000129F4">
        <w:rPr>
          <w:b/>
          <w:bCs/>
          <w:sz w:val="28"/>
          <w:szCs w:val="28"/>
          <w:lang w:val="kk-KZ"/>
        </w:rPr>
        <w:t xml:space="preserve">құқықтың реттеу пәні - </w:t>
      </w:r>
      <w:r>
        <w:rPr>
          <w:bCs/>
          <w:sz w:val="28"/>
          <w:szCs w:val="28"/>
          <w:lang w:val="kk-KZ"/>
        </w:rPr>
        <w:t>ә</w:t>
      </w:r>
      <w:r w:rsidRPr="00A71C32">
        <w:rPr>
          <w:bCs/>
          <w:sz w:val="28"/>
          <w:szCs w:val="28"/>
          <w:lang w:val="kk-KZ"/>
        </w:rPr>
        <w:t>кімшілік</w:t>
      </w:r>
      <w:r w:rsidRPr="000129F4">
        <w:rPr>
          <w:sz w:val="28"/>
          <w:szCs w:val="28"/>
          <w:lang w:val="kk-KZ"/>
        </w:rPr>
        <w:t xml:space="preserve"> құқық нормаларымен реттелетін қ</w:t>
      </w:r>
      <w:r>
        <w:rPr>
          <w:sz w:val="28"/>
          <w:szCs w:val="28"/>
          <w:lang w:val="kk-KZ"/>
        </w:rPr>
        <w:t>оғамдық қатынастар жиынтығы.</w:t>
      </w:r>
    </w:p>
    <w:p w14:paraId="46035C6F" w14:textId="77777777" w:rsidR="00E521D8" w:rsidRPr="000129F4" w:rsidRDefault="00E521D8" w:rsidP="00E521D8">
      <w:pPr>
        <w:pStyle w:val="Default"/>
        <w:ind w:firstLine="709"/>
        <w:jc w:val="both"/>
        <w:rPr>
          <w:sz w:val="28"/>
          <w:szCs w:val="28"/>
          <w:lang w:val="kk-KZ"/>
        </w:rPr>
      </w:pPr>
      <w:r>
        <w:rPr>
          <w:b/>
          <w:bCs/>
          <w:sz w:val="28"/>
          <w:szCs w:val="28"/>
          <w:lang w:val="kk-KZ"/>
        </w:rPr>
        <w:lastRenderedPageBreak/>
        <w:t>Ә</w:t>
      </w:r>
      <w:r w:rsidRPr="00A71C32">
        <w:rPr>
          <w:b/>
          <w:bCs/>
          <w:sz w:val="28"/>
          <w:szCs w:val="28"/>
          <w:lang w:val="kk-KZ"/>
        </w:rPr>
        <w:t>кімшілік</w:t>
      </w:r>
      <w:r w:rsidRPr="000129F4">
        <w:rPr>
          <w:b/>
          <w:bCs/>
          <w:sz w:val="28"/>
          <w:szCs w:val="28"/>
          <w:lang w:val="kk-KZ"/>
        </w:rPr>
        <w:t xml:space="preserve"> құқықтың реттеу тәсілі - </w:t>
      </w:r>
      <w:r>
        <w:rPr>
          <w:bCs/>
          <w:sz w:val="28"/>
          <w:szCs w:val="28"/>
          <w:lang w:val="kk-KZ"/>
        </w:rPr>
        <w:t>ә</w:t>
      </w:r>
      <w:r w:rsidRPr="00A71C32">
        <w:rPr>
          <w:bCs/>
          <w:sz w:val="28"/>
          <w:szCs w:val="28"/>
          <w:lang w:val="kk-KZ"/>
        </w:rPr>
        <w:t>кімшілік</w:t>
      </w:r>
      <w:r w:rsidRPr="000129F4">
        <w:rPr>
          <w:sz w:val="28"/>
          <w:szCs w:val="28"/>
          <w:lang w:val="kk-KZ"/>
        </w:rPr>
        <w:t xml:space="preserve"> құқық нормаларының оның пәні болып табылатын қоғамдық қатынастарды реттеп, бекітетін амал, әдістерінің жиынтығы</w:t>
      </w:r>
      <w:r>
        <w:rPr>
          <w:sz w:val="28"/>
          <w:szCs w:val="28"/>
          <w:lang w:val="kk-KZ"/>
        </w:rPr>
        <w:t>.</w:t>
      </w:r>
      <w:r w:rsidRPr="000129F4">
        <w:rPr>
          <w:sz w:val="28"/>
          <w:szCs w:val="28"/>
          <w:lang w:val="kk-KZ"/>
        </w:rPr>
        <w:t xml:space="preserve"> </w:t>
      </w:r>
    </w:p>
    <w:p w14:paraId="09FDF3B5" w14:textId="77777777" w:rsidR="00E521D8" w:rsidRPr="000129F4" w:rsidRDefault="00E521D8" w:rsidP="00E521D8">
      <w:pPr>
        <w:pStyle w:val="Default"/>
        <w:ind w:firstLine="709"/>
        <w:jc w:val="both"/>
        <w:rPr>
          <w:sz w:val="28"/>
          <w:szCs w:val="28"/>
          <w:lang w:val="kk-KZ"/>
        </w:rPr>
      </w:pPr>
      <w:r>
        <w:rPr>
          <w:b/>
          <w:bCs/>
          <w:sz w:val="28"/>
          <w:szCs w:val="28"/>
          <w:lang w:val="kk-KZ"/>
        </w:rPr>
        <w:t>Ә</w:t>
      </w:r>
      <w:r w:rsidRPr="00A71C32">
        <w:rPr>
          <w:b/>
          <w:bCs/>
          <w:sz w:val="28"/>
          <w:szCs w:val="28"/>
          <w:lang w:val="kk-KZ"/>
        </w:rPr>
        <w:t>кімшілік</w:t>
      </w:r>
      <w:r w:rsidRPr="000129F4">
        <w:rPr>
          <w:b/>
          <w:bCs/>
          <w:sz w:val="28"/>
          <w:szCs w:val="28"/>
          <w:lang w:val="kk-KZ"/>
        </w:rPr>
        <w:t xml:space="preserve"> құқықтың қайнар көздері - </w:t>
      </w:r>
      <w:r>
        <w:rPr>
          <w:bCs/>
          <w:sz w:val="28"/>
          <w:szCs w:val="28"/>
          <w:lang w:val="kk-KZ"/>
        </w:rPr>
        <w:t>ә</w:t>
      </w:r>
      <w:r w:rsidRPr="00A71C32">
        <w:rPr>
          <w:bCs/>
          <w:sz w:val="28"/>
          <w:szCs w:val="28"/>
          <w:lang w:val="kk-KZ"/>
        </w:rPr>
        <w:t>кімшілік</w:t>
      </w:r>
      <w:r w:rsidRPr="000129F4">
        <w:rPr>
          <w:sz w:val="28"/>
          <w:szCs w:val="28"/>
          <w:lang w:val="kk-KZ"/>
        </w:rPr>
        <w:t xml:space="preserve"> құқықтық нормалардан тұратын нормативтік құқықтық актілер</w:t>
      </w:r>
      <w:r>
        <w:rPr>
          <w:sz w:val="28"/>
          <w:szCs w:val="28"/>
          <w:lang w:val="kk-KZ"/>
        </w:rPr>
        <w:t>.</w:t>
      </w:r>
      <w:r w:rsidRPr="000129F4">
        <w:rPr>
          <w:sz w:val="28"/>
          <w:szCs w:val="28"/>
          <w:lang w:val="kk-KZ"/>
        </w:rPr>
        <w:t xml:space="preserve"> </w:t>
      </w:r>
    </w:p>
    <w:p w14:paraId="6E7B1103" w14:textId="77777777" w:rsidR="00E521D8" w:rsidRPr="00EE7F12"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EE7F12">
        <w:rPr>
          <w:rFonts w:ascii="Times New Roman" w:hAnsi="Times New Roman" w:cs="Times New Roman"/>
          <w:b/>
          <w:sz w:val="28"/>
          <w:szCs w:val="28"/>
          <w:lang w:val="kk-KZ"/>
        </w:rPr>
        <w:t>кімшілік акт</w:t>
      </w:r>
      <w:r w:rsidRPr="00EE7F12">
        <w:rPr>
          <w:rFonts w:ascii="Times New Roman" w:hAnsi="Times New Roman" w:cs="Times New Roman"/>
          <w:sz w:val="28"/>
          <w:szCs w:val="28"/>
          <w:lang w:val="kk-KZ"/>
        </w:rPr>
        <w:t xml:space="preserve">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14:paraId="02488B04" w14:textId="77777777" w:rsidR="00E521D8" w:rsidRPr="00EE7F12"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EE7F12">
        <w:rPr>
          <w:rFonts w:ascii="Times New Roman" w:hAnsi="Times New Roman" w:cs="Times New Roman"/>
          <w:b/>
          <w:sz w:val="28"/>
          <w:szCs w:val="28"/>
          <w:lang w:val="kk-KZ"/>
        </w:rPr>
        <w:t>кімшілік әрекет (әрекетсіздік)</w:t>
      </w:r>
      <w:r w:rsidRPr="00EE7F12">
        <w:rPr>
          <w:rFonts w:ascii="Times New Roman" w:hAnsi="Times New Roman" w:cs="Times New Roman"/>
          <w:sz w:val="28"/>
          <w:szCs w:val="28"/>
          <w:lang w:val="kk-KZ"/>
        </w:rPr>
        <w:t xml:space="preserve"> – әкімшілік органның, лауазымды адамның жария-құқықтық қатынастардағы, әкімшілік акт болып табылмайтын әрекеті (әрекетсіздігі);</w:t>
      </w:r>
    </w:p>
    <w:p w14:paraId="3409D3B9" w14:textId="77777777" w:rsidR="00E521D8" w:rsidRPr="00EE7F12"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EE7F12">
        <w:rPr>
          <w:rFonts w:ascii="Times New Roman" w:hAnsi="Times New Roman" w:cs="Times New Roman"/>
          <w:b/>
          <w:sz w:val="28"/>
          <w:szCs w:val="28"/>
          <w:lang w:val="kk-KZ"/>
        </w:rPr>
        <w:t>кімшілік қалау</w:t>
      </w:r>
      <w:r w:rsidRPr="00EE7F12">
        <w:rPr>
          <w:rFonts w:ascii="Times New Roman" w:hAnsi="Times New Roman" w:cs="Times New Roman"/>
          <w:sz w:val="28"/>
          <w:szCs w:val="28"/>
          <w:lang w:val="kk-KZ"/>
        </w:rPr>
        <w:t xml:space="preserve">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p w14:paraId="780C2DAF" w14:textId="77777777" w:rsidR="00E521D8" w:rsidRPr="00EE7F12"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EE7F12">
        <w:rPr>
          <w:rFonts w:ascii="Times New Roman" w:hAnsi="Times New Roman" w:cs="Times New Roman"/>
          <w:b/>
          <w:sz w:val="28"/>
          <w:szCs w:val="28"/>
          <w:lang w:val="kk-KZ"/>
        </w:rPr>
        <w:t>кімшілік орган</w:t>
      </w:r>
      <w:r w:rsidRPr="00EE7F12">
        <w:rPr>
          <w:rFonts w:ascii="Times New Roman" w:hAnsi="Times New Roman" w:cs="Times New Roman"/>
          <w:sz w:val="28"/>
          <w:szCs w:val="28"/>
          <w:lang w:val="kk-KZ"/>
        </w:rPr>
        <w:t xml:space="preserve">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r>
        <w:rPr>
          <w:rFonts w:ascii="Times New Roman" w:hAnsi="Times New Roman" w:cs="Times New Roman"/>
          <w:sz w:val="28"/>
          <w:szCs w:val="28"/>
          <w:lang w:val="kk-KZ"/>
        </w:rPr>
        <w:t>.</w:t>
      </w:r>
    </w:p>
    <w:p w14:paraId="06417C60" w14:textId="77777777" w:rsidR="00E521D8" w:rsidRPr="00EE7F12"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EE7F12">
        <w:rPr>
          <w:rFonts w:ascii="Times New Roman" w:hAnsi="Times New Roman" w:cs="Times New Roman"/>
          <w:b/>
          <w:sz w:val="28"/>
          <w:szCs w:val="28"/>
          <w:lang w:val="kk-KZ"/>
        </w:rPr>
        <w:t>кімшілік рәсім</w:t>
      </w:r>
      <w:r w:rsidRPr="00EE7F12">
        <w:rPr>
          <w:rFonts w:ascii="Times New Roman" w:hAnsi="Times New Roman" w:cs="Times New Roman"/>
          <w:sz w:val="28"/>
          <w:szCs w:val="28"/>
          <w:lang w:val="kk-KZ"/>
        </w:rPr>
        <w:t xml:space="preserve">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r>
        <w:rPr>
          <w:rFonts w:ascii="Times New Roman" w:hAnsi="Times New Roman" w:cs="Times New Roman"/>
          <w:sz w:val="28"/>
          <w:szCs w:val="28"/>
          <w:lang w:val="kk-KZ"/>
        </w:rPr>
        <w:t>.</w:t>
      </w:r>
    </w:p>
    <w:p w14:paraId="194D34A3" w14:textId="77777777" w:rsidR="00E521D8" w:rsidRPr="000341AF"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0341AF">
        <w:rPr>
          <w:rFonts w:ascii="Times New Roman" w:hAnsi="Times New Roman" w:cs="Times New Roman"/>
          <w:b/>
          <w:sz w:val="28"/>
          <w:szCs w:val="28"/>
          <w:lang w:val="kk-KZ"/>
        </w:rPr>
        <w:t>кімшілік талап қою</w:t>
      </w:r>
      <w:r w:rsidRPr="000341AF">
        <w:rPr>
          <w:rFonts w:ascii="Times New Roman" w:hAnsi="Times New Roman" w:cs="Times New Roman"/>
          <w:sz w:val="28"/>
          <w:szCs w:val="28"/>
          <w:lang w:val="kk-KZ"/>
        </w:rPr>
        <w:t xml:space="preserve">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r>
        <w:rPr>
          <w:rFonts w:ascii="Times New Roman" w:hAnsi="Times New Roman" w:cs="Times New Roman"/>
          <w:sz w:val="28"/>
          <w:szCs w:val="28"/>
          <w:lang w:val="kk-KZ"/>
        </w:rPr>
        <w:t>.</w:t>
      </w:r>
    </w:p>
    <w:p w14:paraId="41E908D0" w14:textId="77777777" w:rsidR="00E521D8" w:rsidRPr="00B659DA"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w:t>
      </w:r>
      <w:r w:rsidRPr="00B659DA">
        <w:rPr>
          <w:rFonts w:ascii="Times New Roman" w:hAnsi="Times New Roman" w:cs="Times New Roman"/>
          <w:b/>
          <w:sz w:val="28"/>
          <w:szCs w:val="28"/>
          <w:lang w:val="kk-KZ"/>
        </w:rPr>
        <w:t>кімшілік іс</w:t>
      </w:r>
      <w:r w:rsidRPr="00B659DA">
        <w:rPr>
          <w:rFonts w:ascii="Times New Roman" w:hAnsi="Times New Roman" w:cs="Times New Roman"/>
          <w:sz w:val="28"/>
          <w:szCs w:val="28"/>
          <w:lang w:val="kk-KZ"/>
        </w:rPr>
        <w:t xml:space="preserve"> – әкімшілік рәсімді жүзеге асыру барысы мен нәтижелерін және (немесе) сотта жария-құқықтық даудың қаралуын тіркеп-бекітетін материалдар</w:t>
      </w:r>
      <w:r>
        <w:rPr>
          <w:rFonts w:ascii="Times New Roman" w:hAnsi="Times New Roman" w:cs="Times New Roman"/>
          <w:sz w:val="28"/>
          <w:szCs w:val="28"/>
          <w:lang w:val="kk-KZ"/>
        </w:rPr>
        <w:t>.</w:t>
      </w:r>
    </w:p>
    <w:p w14:paraId="2403E4DD" w14:textId="77777777" w:rsidR="00E521D8" w:rsidRDefault="00E521D8" w:rsidP="00E521D8">
      <w:pPr>
        <w:pStyle w:val="Default"/>
        <w:ind w:firstLine="709"/>
        <w:jc w:val="both"/>
        <w:rPr>
          <w:sz w:val="28"/>
          <w:szCs w:val="28"/>
          <w:lang w:val="kk-KZ"/>
        </w:rPr>
      </w:pPr>
      <w:r>
        <w:rPr>
          <w:b/>
          <w:bCs/>
          <w:sz w:val="28"/>
          <w:szCs w:val="28"/>
          <w:lang w:val="kk-KZ"/>
        </w:rPr>
        <w:t xml:space="preserve"> Ә</w:t>
      </w:r>
      <w:r w:rsidRPr="00A71C32">
        <w:rPr>
          <w:b/>
          <w:bCs/>
          <w:sz w:val="28"/>
          <w:szCs w:val="28"/>
          <w:lang w:val="kk-KZ"/>
        </w:rPr>
        <w:t>кімшілік</w:t>
      </w:r>
      <w:r w:rsidRPr="000129F4">
        <w:rPr>
          <w:sz w:val="28"/>
          <w:szCs w:val="28"/>
          <w:lang w:val="kk-KZ"/>
        </w:rPr>
        <w:t xml:space="preserve"> </w:t>
      </w:r>
      <w:r w:rsidRPr="000129F4">
        <w:rPr>
          <w:b/>
          <w:bCs/>
          <w:sz w:val="28"/>
          <w:szCs w:val="28"/>
          <w:lang w:val="kk-KZ"/>
        </w:rPr>
        <w:t xml:space="preserve">құқық бұзушылық - </w:t>
      </w:r>
      <w:r w:rsidRPr="000129F4">
        <w:rPr>
          <w:sz w:val="28"/>
          <w:szCs w:val="28"/>
          <w:lang w:val="kk-KZ"/>
        </w:rPr>
        <w:t xml:space="preserve">жеке және заңды тұлғалардың </w:t>
      </w:r>
      <w:r>
        <w:rPr>
          <w:bCs/>
          <w:sz w:val="28"/>
          <w:szCs w:val="28"/>
          <w:lang w:val="kk-KZ"/>
        </w:rPr>
        <w:t>ә</w:t>
      </w:r>
      <w:r w:rsidRPr="00A71C32">
        <w:rPr>
          <w:bCs/>
          <w:sz w:val="28"/>
          <w:szCs w:val="28"/>
          <w:lang w:val="kk-KZ"/>
        </w:rPr>
        <w:t>кімшілік</w:t>
      </w:r>
      <w:r w:rsidRPr="000129F4">
        <w:rPr>
          <w:sz w:val="28"/>
          <w:szCs w:val="28"/>
          <w:lang w:val="kk-KZ"/>
        </w:rPr>
        <w:t xml:space="preserve"> құқық нормаларын бұзатын құқыққа қарсы әрекеті немесе әрекетсіздігі. </w:t>
      </w:r>
    </w:p>
    <w:p w14:paraId="446FA8D5" w14:textId="77777777" w:rsidR="00E521D8" w:rsidRPr="00236C9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236C93">
        <w:rPr>
          <w:rFonts w:ascii="Times New Roman" w:hAnsi="Times New Roman" w:cs="Times New Roman"/>
          <w:b/>
          <w:bCs/>
          <w:color w:val="000000"/>
          <w:sz w:val="28"/>
          <w:szCs w:val="28"/>
          <w:lang w:val="kk-KZ"/>
        </w:rPr>
        <w:t xml:space="preserve">Демократиялық мемлекет - </w:t>
      </w:r>
      <w:r w:rsidRPr="00236C93">
        <w:rPr>
          <w:rFonts w:ascii="Times New Roman" w:hAnsi="Times New Roman" w:cs="Times New Roman"/>
          <w:color w:val="000000"/>
          <w:sz w:val="28"/>
          <w:szCs w:val="28"/>
          <w:lang w:val="kk-KZ"/>
        </w:rPr>
        <w:t xml:space="preserve">билік халыққа тән болатын, биліктің жоғары эшолоны халықпен сайланатын, халыққа есепті болатын, саяси әралуандылық, өзін-өзі басқару танылатын мемлекет. </w:t>
      </w:r>
    </w:p>
    <w:p w14:paraId="0AACD637"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Депутат - </w:t>
      </w:r>
      <w:r w:rsidRPr="00FF01F3">
        <w:rPr>
          <w:rFonts w:ascii="Times New Roman" w:hAnsi="Times New Roman" w:cs="Times New Roman"/>
          <w:color w:val="000000"/>
          <w:sz w:val="28"/>
          <w:szCs w:val="28"/>
          <w:lang w:val="kk-KZ"/>
        </w:rPr>
        <w:t>халықтың мемлекеттік билік органдарындағы (парламент, маслихат) уәкілетті өкілі</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23A29F80" w14:textId="77777777" w:rsidR="00E521D8" w:rsidRPr="00236C93" w:rsidRDefault="00E521D8" w:rsidP="00E521D8">
      <w:pPr>
        <w:pStyle w:val="ac"/>
        <w:shd w:val="clear" w:color="auto" w:fill="FFFFFF"/>
        <w:spacing w:before="0" w:beforeAutospacing="0" w:after="0" w:afterAutospacing="0"/>
        <w:ind w:firstLine="709"/>
        <w:jc w:val="both"/>
        <w:textAlignment w:val="baseline"/>
        <w:rPr>
          <w:color w:val="000000"/>
          <w:spacing w:val="2"/>
          <w:sz w:val="28"/>
          <w:szCs w:val="28"/>
          <w:lang w:val="kk-KZ"/>
        </w:rPr>
      </w:pPr>
      <w:r>
        <w:rPr>
          <w:b/>
          <w:color w:val="000000"/>
          <w:spacing w:val="2"/>
          <w:sz w:val="28"/>
          <w:szCs w:val="28"/>
          <w:lang w:val="kk-KZ"/>
        </w:rPr>
        <w:t>Ж</w:t>
      </w:r>
      <w:r w:rsidRPr="00236C93">
        <w:rPr>
          <w:b/>
          <w:color w:val="000000"/>
          <w:spacing w:val="2"/>
          <w:sz w:val="28"/>
          <w:szCs w:val="28"/>
          <w:lang w:val="kk-KZ"/>
        </w:rPr>
        <w:t>ергілікті мемлекеттік басқару</w:t>
      </w:r>
      <w:r w:rsidRPr="00236C93">
        <w:rPr>
          <w:color w:val="000000"/>
          <w:spacing w:val="2"/>
          <w:sz w:val="28"/>
          <w:szCs w:val="28"/>
          <w:lang w:val="kk-KZ"/>
        </w:rPr>
        <w:t xml:space="preserve"> - Заңда және Қазақстан Республикасының өзге де заңнамалық актілерінде белгіленген құзыреті шегінде тиісті аумақта мемлекеттік саясатты жүргізу, оны дамыту мақсатында жергілікті өкілді және атқарушы органдар жүзеге асыратын, сондай-ақ олардың тиісті аумақтағы істің жай-күйіне жауапты болып табылатын қызметі</w:t>
      </w:r>
      <w:r>
        <w:rPr>
          <w:color w:val="000000"/>
          <w:spacing w:val="2"/>
          <w:sz w:val="28"/>
          <w:szCs w:val="28"/>
          <w:lang w:val="kk-KZ"/>
        </w:rPr>
        <w:t>.</w:t>
      </w:r>
    </w:p>
    <w:p w14:paraId="30CDA8B9" w14:textId="77777777" w:rsidR="00E521D8" w:rsidRDefault="00E521D8" w:rsidP="00E521D8">
      <w:pPr>
        <w:pStyle w:val="Default"/>
        <w:ind w:firstLine="709"/>
        <w:jc w:val="both"/>
        <w:rPr>
          <w:sz w:val="28"/>
          <w:szCs w:val="28"/>
          <w:lang w:val="kk-KZ"/>
        </w:rPr>
      </w:pPr>
      <w:r w:rsidRPr="000129F4">
        <w:rPr>
          <w:b/>
          <w:bCs/>
          <w:sz w:val="28"/>
          <w:szCs w:val="28"/>
          <w:lang w:val="kk-KZ"/>
        </w:rPr>
        <w:t xml:space="preserve">Заң </w:t>
      </w:r>
      <w:r>
        <w:rPr>
          <w:b/>
          <w:bCs/>
          <w:sz w:val="28"/>
          <w:szCs w:val="28"/>
          <w:lang w:val="kk-KZ"/>
        </w:rPr>
        <w:t>–</w:t>
      </w:r>
      <w:r w:rsidRPr="000129F4">
        <w:rPr>
          <w:b/>
          <w:bCs/>
          <w:sz w:val="28"/>
          <w:szCs w:val="28"/>
          <w:lang w:val="kk-KZ"/>
        </w:rPr>
        <w:t xml:space="preserve"> </w:t>
      </w:r>
      <w:r>
        <w:rPr>
          <w:sz w:val="28"/>
          <w:szCs w:val="28"/>
          <w:lang w:val="kk-KZ"/>
        </w:rPr>
        <w:t>аса м</w:t>
      </w:r>
      <w:r w:rsidRPr="000129F4">
        <w:rPr>
          <w:sz w:val="28"/>
          <w:szCs w:val="28"/>
          <w:lang w:val="kk-KZ"/>
        </w:rPr>
        <w:t xml:space="preserve">аңызды қоғамдық қатынастарды реттейтін, ҚР Конституциясында көзделген </w:t>
      </w:r>
      <w:r>
        <w:rPr>
          <w:sz w:val="28"/>
          <w:szCs w:val="28"/>
          <w:lang w:val="kk-KZ"/>
        </w:rPr>
        <w:t>негізге алынатын қаағидаттар</w:t>
      </w:r>
      <w:r w:rsidRPr="000129F4">
        <w:rPr>
          <w:sz w:val="28"/>
          <w:szCs w:val="28"/>
          <w:lang w:val="kk-KZ"/>
        </w:rPr>
        <w:t xml:space="preserve"> мен нормаларды белгілейтін нормативтік құқықтық акт. </w:t>
      </w:r>
    </w:p>
    <w:p w14:paraId="5CCE9606" w14:textId="77777777" w:rsidR="00E521D8" w:rsidRPr="00A57B1B" w:rsidRDefault="00E521D8" w:rsidP="00E521D8">
      <w:pPr>
        <w:autoSpaceDE w:val="0"/>
        <w:autoSpaceDN w:val="0"/>
        <w:adjustRightInd w:val="0"/>
        <w:spacing w:after="0" w:line="240" w:lineRule="auto"/>
        <w:ind w:firstLine="709"/>
        <w:rPr>
          <w:rFonts w:ascii="Times New Roman" w:hAnsi="Times New Roman" w:cs="Times New Roman"/>
          <w:color w:val="000000"/>
          <w:sz w:val="28"/>
          <w:szCs w:val="28"/>
        </w:rPr>
      </w:pPr>
      <w:r w:rsidRPr="00A57B1B">
        <w:rPr>
          <w:rFonts w:ascii="Times New Roman" w:hAnsi="Times New Roman" w:cs="Times New Roman"/>
          <w:b/>
          <w:bCs/>
          <w:color w:val="000000"/>
          <w:sz w:val="28"/>
          <w:szCs w:val="28"/>
        </w:rPr>
        <w:t xml:space="preserve">Инаугурация - </w:t>
      </w:r>
      <w:proofErr w:type="spellStart"/>
      <w:r w:rsidRPr="00A57B1B">
        <w:rPr>
          <w:rFonts w:ascii="Times New Roman" w:hAnsi="Times New Roman" w:cs="Times New Roman"/>
          <w:color w:val="000000"/>
          <w:sz w:val="28"/>
          <w:szCs w:val="28"/>
        </w:rPr>
        <w:t>Президенттің</w:t>
      </w:r>
      <w:proofErr w:type="spellEnd"/>
      <w:r w:rsidRPr="00A57B1B">
        <w:rPr>
          <w:rFonts w:ascii="Times New Roman" w:hAnsi="Times New Roman" w:cs="Times New Roman"/>
          <w:color w:val="000000"/>
          <w:sz w:val="28"/>
          <w:szCs w:val="28"/>
        </w:rPr>
        <w:t xml:space="preserve"> ант </w:t>
      </w:r>
      <w:proofErr w:type="spellStart"/>
      <w:r w:rsidRPr="00A57B1B">
        <w:rPr>
          <w:rFonts w:ascii="Times New Roman" w:hAnsi="Times New Roman" w:cs="Times New Roman"/>
          <w:color w:val="000000"/>
          <w:sz w:val="28"/>
          <w:szCs w:val="28"/>
        </w:rPr>
        <w:t>беруі</w:t>
      </w:r>
      <w:proofErr w:type="spellEnd"/>
      <w:r w:rsidRPr="00A57B1B">
        <w:rPr>
          <w:rFonts w:ascii="Times New Roman" w:hAnsi="Times New Roman" w:cs="Times New Roman"/>
          <w:color w:val="000000"/>
          <w:sz w:val="28"/>
          <w:szCs w:val="28"/>
        </w:rPr>
        <w:t xml:space="preserve">, </w:t>
      </w:r>
      <w:proofErr w:type="spellStart"/>
      <w:r w:rsidRPr="00A57B1B">
        <w:rPr>
          <w:rFonts w:ascii="Times New Roman" w:hAnsi="Times New Roman" w:cs="Times New Roman"/>
          <w:color w:val="000000"/>
          <w:sz w:val="28"/>
          <w:szCs w:val="28"/>
        </w:rPr>
        <w:t>қызметіне</w:t>
      </w:r>
      <w:proofErr w:type="spellEnd"/>
      <w:r w:rsidRPr="00A57B1B">
        <w:rPr>
          <w:rFonts w:ascii="Times New Roman" w:hAnsi="Times New Roman" w:cs="Times New Roman"/>
          <w:color w:val="000000"/>
          <w:sz w:val="28"/>
          <w:szCs w:val="28"/>
        </w:rPr>
        <w:t xml:space="preserve"> </w:t>
      </w:r>
      <w:proofErr w:type="spellStart"/>
      <w:r w:rsidRPr="00A57B1B">
        <w:rPr>
          <w:rFonts w:ascii="Times New Roman" w:hAnsi="Times New Roman" w:cs="Times New Roman"/>
          <w:color w:val="000000"/>
          <w:sz w:val="28"/>
          <w:szCs w:val="28"/>
        </w:rPr>
        <w:t>кірісуі</w:t>
      </w:r>
      <w:proofErr w:type="spellEnd"/>
      <w:r w:rsidRPr="00A57B1B">
        <w:rPr>
          <w:rFonts w:ascii="Times New Roman" w:hAnsi="Times New Roman" w:cs="Times New Roman"/>
          <w:color w:val="000000"/>
          <w:sz w:val="28"/>
          <w:szCs w:val="28"/>
        </w:rPr>
        <w:t xml:space="preserve"> </w:t>
      </w:r>
    </w:p>
    <w:p w14:paraId="7C5E55B1"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Конституция - </w:t>
      </w:r>
      <w:r w:rsidRPr="000129F4">
        <w:rPr>
          <w:sz w:val="28"/>
          <w:szCs w:val="28"/>
          <w:lang w:val="kk-KZ"/>
        </w:rPr>
        <w:t>мемлекет өмірінің негізгі бастауларын – мемлекеттің құрылысын, саяси және әлеуметтік-экономикалық жүйесінің негіздерін бекітетін, адамның қоғамдағы алатын орнын байқататын мемлекеттің негізгі заңы</w:t>
      </w:r>
      <w:r>
        <w:rPr>
          <w:sz w:val="28"/>
          <w:szCs w:val="28"/>
          <w:lang w:val="kk-KZ"/>
        </w:rPr>
        <w:t>.</w:t>
      </w:r>
      <w:r w:rsidRPr="000129F4">
        <w:rPr>
          <w:sz w:val="28"/>
          <w:szCs w:val="28"/>
          <w:lang w:val="kk-KZ"/>
        </w:rPr>
        <w:t xml:space="preserve"> </w:t>
      </w:r>
    </w:p>
    <w:p w14:paraId="4A0A6E9F"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Конституциялық заң </w:t>
      </w:r>
      <w:r>
        <w:rPr>
          <w:b/>
          <w:bCs/>
          <w:sz w:val="28"/>
          <w:szCs w:val="28"/>
          <w:lang w:val="kk-KZ"/>
        </w:rPr>
        <w:t>–</w:t>
      </w:r>
      <w:r w:rsidRPr="000129F4">
        <w:rPr>
          <w:b/>
          <w:bCs/>
          <w:sz w:val="28"/>
          <w:szCs w:val="28"/>
          <w:lang w:val="kk-KZ"/>
        </w:rPr>
        <w:t xml:space="preserve"> </w:t>
      </w:r>
      <w:r w:rsidRPr="009D6B3D">
        <w:rPr>
          <w:spacing w:val="2"/>
          <w:sz w:val="28"/>
          <w:szCs w:val="28"/>
          <w:shd w:val="clear" w:color="auto" w:fill="FFFFFF"/>
          <w:lang w:val="kk-KZ"/>
        </w:rPr>
        <w:t>Қ</w:t>
      </w:r>
      <w:r>
        <w:rPr>
          <w:spacing w:val="2"/>
          <w:sz w:val="28"/>
          <w:szCs w:val="28"/>
          <w:shd w:val="clear" w:color="auto" w:fill="FFFFFF"/>
          <w:lang w:val="kk-KZ"/>
        </w:rPr>
        <w:t xml:space="preserve">Р </w:t>
      </w:r>
      <w:r w:rsidRPr="009D6B3D">
        <w:rPr>
          <w:spacing w:val="2"/>
          <w:sz w:val="28"/>
          <w:szCs w:val="28"/>
          <w:shd w:val="clear" w:color="auto" w:fill="FFFFFF"/>
          <w:lang w:val="kk-KZ"/>
        </w:rPr>
        <w:t>Конституциясы</w:t>
      </w:r>
      <w:r>
        <w:rPr>
          <w:spacing w:val="2"/>
          <w:sz w:val="28"/>
          <w:szCs w:val="28"/>
          <w:shd w:val="clear" w:color="auto" w:fill="FFFFFF"/>
          <w:lang w:val="kk-KZ"/>
        </w:rPr>
        <w:t>ның</w:t>
      </w:r>
      <w:r w:rsidRPr="009D6B3D">
        <w:rPr>
          <w:spacing w:val="2"/>
          <w:sz w:val="28"/>
          <w:szCs w:val="28"/>
          <w:shd w:val="clear" w:color="auto" w:fill="FFFFFF"/>
          <w:lang w:val="kk-KZ"/>
        </w:rPr>
        <w:t xml:space="preserve"> 62-бабының </w:t>
      </w:r>
      <w:hyperlink r:id="rId4" w:anchor="z306" w:history="1">
        <w:r w:rsidRPr="009D6B3D">
          <w:rPr>
            <w:rStyle w:val="ad"/>
            <w:color w:val="auto"/>
            <w:spacing w:val="2"/>
            <w:shd w:val="clear" w:color="auto" w:fill="FFFFFF"/>
            <w:lang w:val="kk-KZ"/>
          </w:rPr>
          <w:t>4-тармағында</w:t>
        </w:r>
      </w:hyperlink>
      <w:r w:rsidRPr="009D6B3D">
        <w:rPr>
          <w:spacing w:val="2"/>
          <w:sz w:val="28"/>
          <w:szCs w:val="28"/>
          <w:shd w:val="clear" w:color="auto" w:fill="FFFFFF"/>
          <w:lang w:val="kk-KZ"/>
        </w:rPr>
        <w:t> белгiленген тәртiппен</w:t>
      </w:r>
      <w:r>
        <w:rPr>
          <w:spacing w:val="2"/>
          <w:sz w:val="28"/>
          <w:szCs w:val="28"/>
          <w:shd w:val="clear" w:color="auto" w:fill="FFFFFF"/>
          <w:lang w:val="kk-KZ"/>
        </w:rPr>
        <w:t xml:space="preserve"> қабылданатын және</w:t>
      </w:r>
      <w:r w:rsidRPr="009D6B3D">
        <w:rPr>
          <w:spacing w:val="2"/>
          <w:sz w:val="28"/>
          <w:szCs w:val="28"/>
          <w:shd w:val="clear" w:color="auto" w:fill="FFFFFF"/>
          <w:lang w:val="kk-KZ"/>
        </w:rPr>
        <w:t xml:space="preserve"> Қ</w:t>
      </w:r>
      <w:r>
        <w:rPr>
          <w:spacing w:val="2"/>
          <w:sz w:val="28"/>
          <w:szCs w:val="28"/>
          <w:shd w:val="clear" w:color="auto" w:fill="FFFFFF"/>
          <w:lang w:val="kk-KZ"/>
        </w:rPr>
        <w:t xml:space="preserve">Р </w:t>
      </w:r>
      <w:hyperlink r:id="rId5" w:anchor="z0" w:history="1">
        <w:r w:rsidRPr="009D6B3D">
          <w:rPr>
            <w:rStyle w:val="ad"/>
            <w:color w:val="auto"/>
            <w:spacing w:val="2"/>
            <w:shd w:val="clear" w:color="auto" w:fill="FFFFFF"/>
            <w:lang w:val="kk-KZ"/>
          </w:rPr>
          <w:t>Конституциясында</w:t>
        </w:r>
      </w:hyperlink>
      <w:r w:rsidRPr="009D6B3D">
        <w:rPr>
          <w:spacing w:val="2"/>
          <w:sz w:val="28"/>
          <w:szCs w:val="28"/>
          <w:shd w:val="clear" w:color="auto" w:fill="FFFFFF"/>
          <w:lang w:val="kk-KZ"/>
        </w:rPr>
        <w:t> көзделген мәселелер бойынша қабылданатын заң</w:t>
      </w:r>
      <w:r>
        <w:rPr>
          <w:spacing w:val="2"/>
          <w:sz w:val="28"/>
          <w:szCs w:val="28"/>
          <w:shd w:val="clear" w:color="auto" w:fill="FFFFFF"/>
          <w:lang w:val="kk-KZ"/>
        </w:rPr>
        <w:t>.</w:t>
      </w:r>
      <w:r w:rsidRPr="000129F4">
        <w:rPr>
          <w:sz w:val="28"/>
          <w:szCs w:val="28"/>
          <w:lang w:val="kk-KZ"/>
        </w:rPr>
        <w:t xml:space="preserve"> </w:t>
      </w:r>
    </w:p>
    <w:p w14:paraId="0D42A567"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Конституциялық заңдылық - </w:t>
      </w:r>
      <w:r w:rsidRPr="000129F4">
        <w:rPr>
          <w:sz w:val="28"/>
          <w:szCs w:val="28"/>
          <w:lang w:val="kk-KZ"/>
        </w:rPr>
        <w:t xml:space="preserve">нормативтік ережелердің Конституция талаптарына нақты сәйкес келуі және қоғамдық қатынасқа қатысушылардың Конституция нормаларын сөзсіз орындауы және сақтауы. </w:t>
      </w:r>
    </w:p>
    <w:p w14:paraId="50D01983"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Конституциялық қадағалау - </w:t>
      </w:r>
      <w:r w:rsidRPr="00FF01F3">
        <w:rPr>
          <w:rFonts w:ascii="Times New Roman" w:hAnsi="Times New Roman" w:cs="Times New Roman"/>
          <w:color w:val="000000"/>
          <w:sz w:val="28"/>
          <w:szCs w:val="28"/>
          <w:lang w:val="kk-KZ"/>
        </w:rPr>
        <w:t>Конституцияның жоғарылығы мен тікелей әрекетін қамтамасыз етуді білдіретін демократиялық институт</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5A6FA02A"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Конституциялық </w:t>
      </w:r>
      <w:r>
        <w:rPr>
          <w:rFonts w:ascii="Times New Roman" w:hAnsi="Times New Roman" w:cs="Times New Roman"/>
          <w:b/>
          <w:bCs/>
          <w:color w:val="000000"/>
          <w:sz w:val="28"/>
          <w:szCs w:val="28"/>
          <w:lang w:val="kk-KZ"/>
        </w:rPr>
        <w:t>Сот</w:t>
      </w:r>
      <w:r w:rsidRPr="00FF01F3">
        <w:rPr>
          <w:rFonts w:ascii="Times New Roman" w:hAnsi="Times New Roman" w:cs="Times New Roman"/>
          <w:b/>
          <w:bCs/>
          <w:color w:val="000000"/>
          <w:sz w:val="28"/>
          <w:szCs w:val="28"/>
          <w:lang w:val="kk-KZ"/>
        </w:rPr>
        <w:t xml:space="preserve"> - </w:t>
      </w:r>
      <w:r w:rsidRPr="00FF01F3">
        <w:rPr>
          <w:rFonts w:ascii="Times New Roman" w:hAnsi="Times New Roman" w:cs="Times New Roman"/>
          <w:color w:val="000000"/>
          <w:sz w:val="28"/>
          <w:szCs w:val="28"/>
          <w:lang w:val="kk-KZ"/>
        </w:rPr>
        <w:t>Республиканың бүкіл аумағында Конституцияның үстемдігін қамтамасыз ететін мемлекеттік орган</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0760427A" w14:textId="77777777" w:rsidR="00E521D8" w:rsidRDefault="00E521D8" w:rsidP="00E521D8">
      <w:pPr>
        <w:pStyle w:val="Default"/>
        <w:ind w:firstLine="709"/>
        <w:jc w:val="both"/>
        <w:rPr>
          <w:sz w:val="28"/>
          <w:szCs w:val="28"/>
          <w:lang w:val="kk-KZ"/>
        </w:rPr>
      </w:pPr>
      <w:r w:rsidRPr="00FF01F3">
        <w:rPr>
          <w:b/>
          <w:bCs/>
          <w:sz w:val="28"/>
          <w:szCs w:val="28"/>
          <w:lang w:val="kk-KZ"/>
        </w:rPr>
        <w:t xml:space="preserve">Конституция нормаларын ресми түсіндіру - </w:t>
      </w:r>
      <w:r w:rsidRPr="00FF01F3">
        <w:rPr>
          <w:sz w:val="28"/>
          <w:szCs w:val="28"/>
          <w:lang w:val="kk-KZ"/>
        </w:rPr>
        <w:t xml:space="preserve">Конституциялық </w:t>
      </w:r>
      <w:r>
        <w:rPr>
          <w:sz w:val="28"/>
          <w:szCs w:val="28"/>
          <w:lang w:val="kk-KZ"/>
        </w:rPr>
        <w:t xml:space="preserve">Соттың </w:t>
      </w:r>
      <w:r w:rsidRPr="00FF01F3">
        <w:rPr>
          <w:sz w:val="28"/>
          <w:szCs w:val="28"/>
          <w:lang w:val="kk-KZ"/>
        </w:rPr>
        <w:t xml:space="preserve">Конституция нормаларының мазмұнын, мәнін белгілеу жөніндегі қызметі </w:t>
      </w:r>
    </w:p>
    <w:p w14:paraId="12E30649" w14:textId="77777777" w:rsidR="00E521D8" w:rsidRPr="000129F4" w:rsidRDefault="00E521D8" w:rsidP="00E521D8">
      <w:pPr>
        <w:pStyle w:val="Default"/>
        <w:ind w:firstLine="709"/>
        <w:jc w:val="both"/>
        <w:rPr>
          <w:sz w:val="28"/>
          <w:szCs w:val="28"/>
          <w:lang w:val="kk-KZ"/>
        </w:rPr>
      </w:pPr>
      <w:r w:rsidRPr="000129F4">
        <w:rPr>
          <w:b/>
          <w:bCs/>
          <w:sz w:val="28"/>
          <w:szCs w:val="28"/>
          <w:lang w:val="kk-KZ"/>
        </w:rPr>
        <w:t>Қ</w:t>
      </w:r>
      <w:r>
        <w:rPr>
          <w:b/>
          <w:bCs/>
          <w:sz w:val="28"/>
          <w:szCs w:val="28"/>
          <w:lang w:val="kk-KZ"/>
        </w:rPr>
        <w:t>азақстан Республикасының</w:t>
      </w:r>
      <w:r w:rsidRPr="000129F4">
        <w:rPr>
          <w:b/>
          <w:bCs/>
          <w:sz w:val="28"/>
          <w:szCs w:val="28"/>
          <w:lang w:val="kk-KZ"/>
        </w:rPr>
        <w:t xml:space="preserve"> мемлекеттік рәміздері - </w:t>
      </w:r>
      <w:r w:rsidRPr="000129F4">
        <w:rPr>
          <w:sz w:val="28"/>
          <w:szCs w:val="28"/>
          <w:lang w:val="kk-KZ"/>
        </w:rPr>
        <w:t>мемлекеттер мен ынтымақтас ұлттардың дүниежүзілік қауымдастығындағы мемлекеттің егемендік абыройын айғақтайтын ресми айырым белгілері</w:t>
      </w:r>
      <w:r>
        <w:rPr>
          <w:sz w:val="28"/>
          <w:szCs w:val="28"/>
          <w:lang w:val="kk-KZ"/>
        </w:rPr>
        <w:t>.</w:t>
      </w:r>
      <w:r w:rsidRPr="000129F4">
        <w:rPr>
          <w:sz w:val="28"/>
          <w:szCs w:val="28"/>
          <w:lang w:val="kk-KZ"/>
        </w:rPr>
        <w:t xml:space="preserve"> </w:t>
      </w:r>
    </w:p>
    <w:p w14:paraId="2A74C855" w14:textId="77777777" w:rsidR="00E521D8" w:rsidRPr="000129F4" w:rsidRDefault="00E521D8" w:rsidP="00E521D8">
      <w:pPr>
        <w:spacing w:after="0" w:line="240" w:lineRule="auto"/>
        <w:ind w:firstLine="709"/>
        <w:jc w:val="both"/>
        <w:rPr>
          <w:rFonts w:ascii="Times New Roman" w:hAnsi="Times New Roman" w:cs="Times New Roman"/>
          <w:color w:val="000000"/>
          <w:sz w:val="28"/>
          <w:szCs w:val="28"/>
          <w:lang w:val="kk-KZ"/>
        </w:rPr>
      </w:pPr>
      <w:r w:rsidRPr="000129F4">
        <w:rPr>
          <w:rFonts w:ascii="Times New Roman" w:hAnsi="Times New Roman" w:cs="Times New Roman"/>
          <w:b/>
          <w:bCs/>
          <w:color w:val="000000"/>
          <w:sz w:val="28"/>
          <w:szCs w:val="28"/>
          <w:lang w:val="kk-KZ"/>
        </w:rPr>
        <w:t xml:space="preserve">Президенті </w:t>
      </w:r>
      <w:r w:rsidRPr="000129F4">
        <w:rPr>
          <w:rFonts w:ascii="Times New Roman" w:hAnsi="Times New Roman" w:cs="Times New Roman"/>
          <w:color w:val="000000"/>
          <w:sz w:val="28"/>
          <w:szCs w:val="28"/>
          <w:lang w:val="kk-KZ"/>
        </w:rPr>
        <w:t>- мемлекет басшысы, оның ең жоғары лауазымды тұлғасы, халық пен мемлекеттік билік бірлігінің, конституцияның мызғымастығының, адам және азамат құқықтары мен бостандықтарының рәмізі әрі кепілі</w:t>
      </w:r>
      <w:r>
        <w:rPr>
          <w:rFonts w:ascii="Times New Roman" w:hAnsi="Times New Roman" w:cs="Times New Roman"/>
          <w:color w:val="000000"/>
          <w:sz w:val="28"/>
          <w:szCs w:val="28"/>
          <w:lang w:val="kk-KZ"/>
        </w:rPr>
        <w:t>.</w:t>
      </w:r>
      <w:r w:rsidRPr="000129F4">
        <w:rPr>
          <w:rFonts w:ascii="Times New Roman" w:hAnsi="Times New Roman" w:cs="Times New Roman"/>
          <w:color w:val="000000"/>
          <w:sz w:val="28"/>
          <w:szCs w:val="28"/>
          <w:lang w:val="kk-KZ"/>
        </w:rPr>
        <w:t xml:space="preserve"> </w:t>
      </w:r>
    </w:p>
    <w:p w14:paraId="5D3625FD"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0129F4">
        <w:rPr>
          <w:rFonts w:ascii="Times New Roman" w:hAnsi="Times New Roman" w:cs="Times New Roman"/>
          <w:b/>
          <w:bCs/>
          <w:color w:val="000000"/>
          <w:sz w:val="28"/>
          <w:szCs w:val="28"/>
          <w:lang w:val="kk-KZ"/>
        </w:rPr>
        <w:t>Қ</w:t>
      </w:r>
      <w:r>
        <w:rPr>
          <w:rFonts w:ascii="Times New Roman" w:hAnsi="Times New Roman" w:cs="Times New Roman"/>
          <w:b/>
          <w:bCs/>
          <w:color w:val="000000"/>
          <w:sz w:val="28"/>
          <w:szCs w:val="28"/>
          <w:lang w:val="kk-KZ"/>
        </w:rPr>
        <w:t>азақстан Республикасы</w:t>
      </w:r>
      <w:r w:rsidRPr="00FF01F3">
        <w:rPr>
          <w:rFonts w:ascii="Times New Roman" w:hAnsi="Times New Roman" w:cs="Times New Roman"/>
          <w:b/>
          <w:bCs/>
          <w:color w:val="000000"/>
          <w:sz w:val="28"/>
          <w:szCs w:val="28"/>
          <w:lang w:val="kk-KZ"/>
        </w:rPr>
        <w:t xml:space="preserve"> Президентінің актілері </w:t>
      </w:r>
      <w:r>
        <w:rPr>
          <w:rFonts w:ascii="Times New Roman" w:hAnsi="Times New Roman" w:cs="Times New Roman"/>
          <w:b/>
          <w:bCs/>
          <w:color w:val="000000"/>
          <w:sz w:val="28"/>
          <w:szCs w:val="28"/>
          <w:lang w:val="kk-KZ"/>
        </w:rPr>
        <w:t>–</w:t>
      </w:r>
      <w:r w:rsidRPr="00FF01F3">
        <w:rPr>
          <w:rFonts w:ascii="Times New Roman" w:hAnsi="Times New Roman" w:cs="Times New Roman"/>
          <w:b/>
          <w:bCs/>
          <w:color w:val="000000"/>
          <w:sz w:val="28"/>
          <w:szCs w:val="28"/>
          <w:lang w:val="kk-KZ"/>
        </w:rPr>
        <w:t xml:space="preserve"> </w:t>
      </w:r>
      <w:r w:rsidRPr="00FF01F3">
        <w:rPr>
          <w:rFonts w:ascii="Times New Roman" w:hAnsi="Times New Roman" w:cs="Times New Roman"/>
          <w:color w:val="000000"/>
          <w:sz w:val="28"/>
          <w:szCs w:val="28"/>
          <w:lang w:val="kk-KZ"/>
        </w:rPr>
        <w:t>Қ</w:t>
      </w:r>
      <w:r>
        <w:rPr>
          <w:rFonts w:ascii="Times New Roman" w:hAnsi="Times New Roman" w:cs="Times New Roman"/>
          <w:color w:val="000000"/>
          <w:sz w:val="28"/>
          <w:szCs w:val="28"/>
          <w:lang w:val="kk-KZ"/>
        </w:rPr>
        <w:t>азақстан Республикасы</w:t>
      </w:r>
      <w:r w:rsidRPr="00FF01F3">
        <w:rPr>
          <w:rFonts w:ascii="Times New Roman" w:hAnsi="Times New Roman" w:cs="Times New Roman"/>
          <w:color w:val="000000"/>
          <w:sz w:val="28"/>
          <w:szCs w:val="28"/>
          <w:lang w:val="kk-KZ"/>
        </w:rPr>
        <w:t xml:space="preserve"> Президентінің бүкіл республика аумағында міндетті күші бар жарлықтары мен өкімдері</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015C5533"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0129F4">
        <w:rPr>
          <w:rFonts w:ascii="Times New Roman" w:hAnsi="Times New Roman" w:cs="Times New Roman"/>
          <w:b/>
          <w:bCs/>
          <w:color w:val="000000"/>
          <w:sz w:val="28"/>
          <w:szCs w:val="28"/>
          <w:lang w:val="kk-KZ"/>
        </w:rPr>
        <w:t>Қ</w:t>
      </w:r>
      <w:r>
        <w:rPr>
          <w:rFonts w:ascii="Times New Roman" w:hAnsi="Times New Roman" w:cs="Times New Roman"/>
          <w:b/>
          <w:bCs/>
          <w:color w:val="000000"/>
          <w:sz w:val="28"/>
          <w:szCs w:val="28"/>
          <w:lang w:val="kk-KZ"/>
        </w:rPr>
        <w:t>азақстан Республикасының</w:t>
      </w:r>
      <w:r w:rsidRPr="00FF01F3">
        <w:rPr>
          <w:rFonts w:ascii="Times New Roman" w:hAnsi="Times New Roman" w:cs="Times New Roman"/>
          <w:b/>
          <w:bCs/>
          <w:color w:val="000000"/>
          <w:sz w:val="28"/>
          <w:szCs w:val="28"/>
          <w:lang w:val="kk-KZ"/>
        </w:rPr>
        <w:t xml:space="preserve"> Парламенті - </w:t>
      </w:r>
      <w:r w:rsidRPr="00FF01F3">
        <w:rPr>
          <w:rFonts w:ascii="Times New Roman" w:hAnsi="Times New Roman" w:cs="Times New Roman"/>
          <w:color w:val="000000"/>
          <w:sz w:val="28"/>
          <w:szCs w:val="28"/>
          <w:lang w:val="kk-KZ"/>
        </w:rPr>
        <w:t>заң шығару қызметін жүзеге асыратын ең жоғары өкілді орган</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4E3D236C"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Қоғамдық бірлестіктер - </w:t>
      </w:r>
      <w:r w:rsidRPr="000129F4">
        <w:rPr>
          <w:sz w:val="28"/>
          <w:szCs w:val="28"/>
          <w:lang w:val="kk-KZ"/>
        </w:rPr>
        <w:t xml:space="preserve">мүдделерінің ортақтығы негізінде, ерікті түрде бірігуінің нәтижесінде құрылатын азаматтардың еркін бірігулері. </w:t>
      </w:r>
    </w:p>
    <w:p w14:paraId="1A84D249" w14:textId="77777777" w:rsidR="00E521D8" w:rsidRPr="00236C9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236C93">
        <w:rPr>
          <w:rFonts w:ascii="Times New Roman" w:hAnsi="Times New Roman" w:cs="Times New Roman"/>
          <w:b/>
          <w:bCs/>
          <w:color w:val="000000"/>
          <w:sz w:val="28"/>
          <w:szCs w:val="28"/>
          <w:lang w:val="kk-KZ"/>
        </w:rPr>
        <w:t xml:space="preserve">Құқықтық мемлекет - </w:t>
      </w:r>
      <w:r w:rsidRPr="00236C93">
        <w:rPr>
          <w:rFonts w:ascii="Times New Roman" w:hAnsi="Times New Roman" w:cs="Times New Roman"/>
          <w:color w:val="000000"/>
          <w:sz w:val="28"/>
          <w:szCs w:val="28"/>
          <w:lang w:val="kk-KZ"/>
        </w:rPr>
        <w:t xml:space="preserve">барлық мемлекеттік органдардың, лауазымды адамдардың, қоғамдық бірлесіктер мен азаматтардың құқықтық нормаларға қатаң сәйкестікте әрекет ету тиістілігін, яғни мемлекетте құқықтық үстемдік етуін білдіретін мемлекет. </w:t>
      </w:r>
    </w:p>
    <w:p w14:paraId="7483F69C" w14:textId="77777777" w:rsidR="00E521D8" w:rsidRPr="00972242" w:rsidRDefault="00E521D8" w:rsidP="00E521D8">
      <w:pPr>
        <w:pStyle w:val="Default"/>
        <w:ind w:firstLine="709"/>
        <w:jc w:val="both"/>
        <w:rPr>
          <w:sz w:val="28"/>
          <w:szCs w:val="28"/>
          <w:lang w:val="kk-KZ"/>
        </w:rPr>
      </w:pPr>
      <w:r>
        <w:rPr>
          <w:b/>
          <w:sz w:val="28"/>
          <w:szCs w:val="28"/>
          <w:lang w:val="kk-KZ"/>
        </w:rPr>
        <w:t>Л</w:t>
      </w:r>
      <w:r w:rsidRPr="00B6573B">
        <w:rPr>
          <w:b/>
          <w:sz w:val="28"/>
          <w:szCs w:val="28"/>
          <w:lang w:val="kk-KZ"/>
        </w:rPr>
        <w:t>ауазымды адам</w:t>
      </w:r>
      <w:r w:rsidRPr="00972242">
        <w:rPr>
          <w:sz w:val="28"/>
          <w:szCs w:val="28"/>
          <w:lang w:val="kk-KZ"/>
        </w:rPr>
        <w:t xml:space="preserve">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p w14:paraId="0598B271" w14:textId="77777777" w:rsidR="00E521D8" w:rsidRPr="00236C93" w:rsidRDefault="00E521D8" w:rsidP="00E521D8">
      <w:pPr>
        <w:pStyle w:val="ac"/>
        <w:shd w:val="clear" w:color="auto" w:fill="FFFFFF"/>
        <w:spacing w:before="0" w:beforeAutospacing="0" w:after="0" w:afterAutospacing="0"/>
        <w:ind w:firstLine="709"/>
        <w:jc w:val="both"/>
        <w:textAlignment w:val="baseline"/>
        <w:rPr>
          <w:color w:val="000000"/>
          <w:spacing w:val="2"/>
          <w:sz w:val="28"/>
          <w:szCs w:val="28"/>
          <w:lang w:val="kk-KZ"/>
        </w:rPr>
      </w:pPr>
      <w:r w:rsidRPr="00236C93">
        <w:rPr>
          <w:b/>
          <w:bCs/>
          <w:color w:val="000000"/>
          <w:sz w:val="28"/>
          <w:szCs w:val="28"/>
          <w:lang w:val="kk-KZ"/>
        </w:rPr>
        <w:t xml:space="preserve">Маслихат </w:t>
      </w:r>
      <w:r w:rsidRPr="00236C93">
        <w:rPr>
          <w:color w:val="000000"/>
          <w:spacing w:val="2"/>
          <w:sz w:val="28"/>
          <w:szCs w:val="28"/>
          <w:lang w:val="kk-KZ"/>
        </w:rPr>
        <w:t>-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r>
        <w:rPr>
          <w:color w:val="000000"/>
          <w:spacing w:val="2"/>
          <w:sz w:val="28"/>
          <w:szCs w:val="28"/>
          <w:lang w:val="kk-KZ"/>
        </w:rPr>
        <w:t>.</w:t>
      </w:r>
    </w:p>
    <w:p w14:paraId="4E023E97"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Pr="00B6573B">
        <w:rPr>
          <w:rFonts w:ascii="Times New Roman" w:hAnsi="Times New Roman" w:cs="Times New Roman"/>
          <w:b/>
          <w:sz w:val="28"/>
          <w:szCs w:val="28"/>
          <w:lang w:val="kk-KZ"/>
        </w:rPr>
        <w:t>емлекеттік басқару жүйесін дамыту саласындағы уәкілетті орган</w:t>
      </w:r>
      <w:r w:rsidRPr="00B6573B">
        <w:rPr>
          <w:rFonts w:ascii="Times New Roman" w:hAnsi="Times New Roman" w:cs="Times New Roman"/>
          <w:sz w:val="28"/>
          <w:szCs w:val="28"/>
          <w:lang w:val="kk-KZ"/>
        </w:rPr>
        <w:t xml:space="preserve">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r>
        <w:rPr>
          <w:rFonts w:ascii="Times New Roman" w:hAnsi="Times New Roman" w:cs="Times New Roman"/>
          <w:sz w:val="28"/>
          <w:szCs w:val="28"/>
          <w:lang w:val="kk-KZ"/>
        </w:rPr>
        <w:t>.</w:t>
      </w:r>
    </w:p>
    <w:p w14:paraId="472800C5"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Pr="00B6573B">
        <w:rPr>
          <w:rFonts w:ascii="Times New Roman" w:hAnsi="Times New Roman" w:cs="Times New Roman"/>
          <w:b/>
          <w:sz w:val="28"/>
          <w:szCs w:val="28"/>
          <w:lang w:val="kk-KZ"/>
        </w:rPr>
        <w:t>емлекеттік орган</w:t>
      </w:r>
      <w:r w:rsidRPr="00B6573B">
        <w:rPr>
          <w:rFonts w:ascii="Times New Roman" w:hAnsi="Times New Roman" w:cs="Times New Roman"/>
          <w:sz w:val="28"/>
          <w:szCs w:val="28"/>
          <w:lang w:val="kk-KZ"/>
        </w:rPr>
        <w:t xml:space="preserve"> – Қазақстан Республикасы </w:t>
      </w:r>
      <w:hyperlink r:id="rId6" w:anchor="z1" w:history="1">
        <w:r w:rsidRPr="00B6573B">
          <w:rPr>
            <w:rStyle w:val="ad"/>
            <w:rFonts w:ascii="Times New Roman" w:hAnsi="Times New Roman" w:cs="Times New Roman"/>
            <w:color w:val="auto"/>
            <w:lang w:val="kk-KZ"/>
          </w:rPr>
          <w:t>Конституциясының</w:t>
        </w:r>
      </w:hyperlink>
      <w:r w:rsidRPr="00B6573B">
        <w:rPr>
          <w:rFonts w:ascii="Times New Roman" w:hAnsi="Times New Roman" w:cs="Times New Roman"/>
          <w:sz w:val="28"/>
          <w:szCs w:val="28"/>
          <w:lang w:val="kk-KZ"/>
        </w:rPr>
        <w:t>, Қазақстан Республикасы заңдарының және өзге де нормативтік құқықтық актілерінің негізінде:</w:t>
      </w:r>
      <w:r>
        <w:rPr>
          <w:rFonts w:ascii="Times New Roman" w:hAnsi="Times New Roman" w:cs="Times New Roman"/>
          <w:sz w:val="28"/>
          <w:szCs w:val="28"/>
          <w:lang w:val="kk-KZ"/>
        </w:rPr>
        <w:t xml:space="preserve"> </w:t>
      </w:r>
      <w:r w:rsidRPr="00B6573B">
        <w:rPr>
          <w:rFonts w:ascii="Times New Roman" w:hAnsi="Times New Roman" w:cs="Times New Roman"/>
          <w:sz w:val="28"/>
          <w:szCs w:val="28"/>
          <w:lang w:val="kk-KZ"/>
        </w:rPr>
        <w:t>жалпыға бірдей міндетті мінез-құлық қағидаларын айқындайтын актілерді басып шығару;</w:t>
      </w:r>
      <w:r>
        <w:rPr>
          <w:rFonts w:ascii="Times New Roman" w:hAnsi="Times New Roman" w:cs="Times New Roman"/>
          <w:sz w:val="28"/>
          <w:szCs w:val="28"/>
          <w:lang w:val="kk-KZ"/>
        </w:rPr>
        <w:t> </w:t>
      </w:r>
      <w:r w:rsidRPr="00B6573B">
        <w:rPr>
          <w:rFonts w:ascii="Times New Roman" w:hAnsi="Times New Roman" w:cs="Times New Roman"/>
          <w:sz w:val="28"/>
          <w:szCs w:val="28"/>
          <w:lang w:val="kk-KZ"/>
        </w:rPr>
        <w:t>әлеуметтік маңызы бар қоғамдық қатынастарды басқару және реттеу;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r>
        <w:rPr>
          <w:rFonts w:ascii="Times New Roman" w:hAnsi="Times New Roman" w:cs="Times New Roman"/>
          <w:sz w:val="28"/>
          <w:szCs w:val="28"/>
          <w:lang w:val="kk-KZ"/>
        </w:rPr>
        <w:t>.</w:t>
      </w:r>
    </w:p>
    <w:p w14:paraId="64B25E34"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Орталық сайлау комиссиясы - </w:t>
      </w:r>
      <w:r w:rsidRPr="000129F4">
        <w:rPr>
          <w:sz w:val="28"/>
          <w:szCs w:val="28"/>
          <w:lang w:val="kk-KZ"/>
        </w:rPr>
        <w:t>сайлау комиссияларының біртұтас жүйесіне басшылық ететін және тұрақты жұмыс істейтін республикалық сайлау органы</w:t>
      </w:r>
      <w:r>
        <w:rPr>
          <w:sz w:val="28"/>
          <w:szCs w:val="28"/>
          <w:lang w:val="kk-KZ"/>
        </w:rPr>
        <w:t>.</w:t>
      </w:r>
      <w:r w:rsidRPr="000129F4">
        <w:rPr>
          <w:sz w:val="28"/>
          <w:szCs w:val="28"/>
          <w:lang w:val="kk-KZ"/>
        </w:rPr>
        <w:t xml:space="preserve"> </w:t>
      </w:r>
    </w:p>
    <w:p w14:paraId="29D4EC86" w14:textId="77777777" w:rsidR="00E521D8" w:rsidRDefault="00E521D8" w:rsidP="00E521D8">
      <w:pPr>
        <w:pStyle w:val="Default"/>
        <w:ind w:firstLine="709"/>
        <w:jc w:val="both"/>
        <w:rPr>
          <w:sz w:val="28"/>
          <w:szCs w:val="28"/>
          <w:lang w:val="kk-KZ"/>
        </w:rPr>
      </w:pPr>
      <w:r w:rsidRPr="000129F4">
        <w:rPr>
          <w:b/>
          <w:bCs/>
          <w:sz w:val="28"/>
          <w:szCs w:val="28"/>
          <w:lang w:val="kk-KZ"/>
        </w:rPr>
        <w:t xml:space="preserve">Сайлау құқығы - </w:t>
      </w:r>
      <w:r w:rsidRPr="000129F4">
        <w:rPr>
          <w:sz w:val="28"/>
          <w:szCs w:val="28"/>
          <w:lang w:val="kk-KZ"/>
        </w:rPr>
        <w:t>азаматтардың ҚР Президентін, Парламент пен маслихат депутаттарын, жергілікті өзін-өзі басқару органдарының мүшелерін сайлауға қатысу құқығы</w:t>
      </w:r>
      <w:r>
        <w:rPr>
          <w:sz w:val="28"/>
          <w:szCs w:val="28"/>
          <w:lang w:val="kk-KZ"/>
        </w:rPr>
        <w:t>.</w:t>
      </w:r>
      <w:r w:rsidRPr="000129F4">
        <w:rPr>
          <w:sz w:val="28"/>
          <w:szCs w:val="28"/>
          <w:lang w:val="kk-KZ"/>
        </w:rPr>
        <w:t xml:space="preserve"> </w:t>
      </w:r>
    </w:p>
    <w:p w14:paraId="68829F47"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Сайлау органдары - </w:t>
      </w:r>
      <w:r w:rsidRPr="000129F4">
        <w:rPr>
          <w:sz w:val="28"/>
          <w:szCs w:val="28"/>
          <w:lang w:val="kk-KZ"/>
        </w:rPr>
        <w:t>Қазақстанда сайлауды әзірлеу мен өткізуді ұйымдастыратын сайлау комиссиялары</w:t>
      </w:r>
      <w:r>
        <w:rPr>
          <w:sz w:val="28"/>
          <w:szCs w:val="28"/>
          <w:lang w:val="kk-KZ"/>
        </w:rPr>
        <w:t>.</w:t>
      </w:r>
      <w:r w:rsidRPr="000129F4">
        <w:rPr>
          <w:sz w:val="28"/>
          <w:szCs w:val="28"/>
          <w:lang w:val="kk-KZ"/>
        </w:rPr>
        <w:t xml:space="preserve"> </w:t>
      </w:r>
    </w:p>
    <w:p w14:paraId="76255562"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Саяси жүйе - </w:t>
      </w:r>
      <w:r w:rsidRPr="000129F4">
        <w:rPr>
          <w:sz w:val="28"/>
          <w:szCs w:val="28"/>
          <w:lang w:val="kk-KZ"/>
        </w:rPr>
        <w:t xml:space="preserve">көмегімен халық өзінің мемлекеттік, саяси билігін жүзеге асыратын мемлекеттік, саяси және қоғамдық ұйымдардың жиынтығы. </w:t>
      </w:r>
    </w:p>
    <w:p w14:paraId="114994B4"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Саяси партия - </w:t>
      </w:r>
      <w:r w:rsidRPr="000129F4">
        <w:rPr>
          <w:sz w:val="28"/>
          <w:szCs w:val="28"/>
          <w:lang w:val="kk-KZ"/>
        </w:rPr>
        <w:t>азаматтардың, әртүрлi әлеуметтiк топтардың мүдделерiн мемлекеттiк билiктiң өкiлдi және атқарушы, жергiлiктi өзiн-өзi басқару органдарында бiлдiру және оларды қалыптастыру iсiне қатысу мақсатында олардың саяси еркiн бiлдiретiн Қазақстан Республикасы азаматтарының ерiктi бiрлестiгi</w:t>
      </w:r>
      <w:r>
        <w:rPr>
          <w:sz w:val="28"/>
          <w:szCs w:val="28"/>
          <w:lang w:val="kk-KZ"/>
        </w:rPr>
        <w:t>.</w:t>
      </w:r>
      <w:r w:rsidRPr="000129F4">
        <w:rPr>
          <w:sz w:val="28"/>
          <w:szCs w:val="28"/>
          <w:lang w:val="kk-KZ"/>
        </w:rPr>
        <w:t xml:space="preserve"> </w:t>
      </w:r>
    </w:p>
    <w:p w14:paraId="4EDA79DB"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Сот билігі - </w:t>
      </w:r>
      <w:r w:rsidRPr="00FF01F3">
        <w:rPr>
          <w:rFonts w:ascii="Times New Roman" w:hAnsi="Times New Roman" w:cs="Times New Roman"/>
          <w:color w:val="000000"/>
          <w:sz w:val="28"/>
          <w:szCs w:val="28"/>
          <w:lang w:val="kk-KZ"/>
        </w:rPr>
        <w:t>азаматтық, қылмыстық және заңмен белгіленген өзге де нысандар арқылы азаматтардың, мемлекеттік органдар мен ұйымдардың құқықтары мен заңды мүдделерін қорғауды жүзеге асыратын билік тармағы</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2E81B6CD"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С</w:t>
      </w:r>
      <w:r w:rsidRPr="00B6573B">
        <w:rPr>
          <w:rFonts w:ascii="Times New Roman" w:hAnsi="Times New Roman" w:cs="Times New Roman"/>
          <w:b/>
          <w:sz w:val="28"/>
          <w:szCs w:val="28"/>
          <w:lang w:val="kk-KZ"/>
        </w:rPr>
        <w:t>ұрау салу</w:t>
      </w:r>
      <w:r w:rsidRPr="00B6573B">
        <w:rPr>
          <w:rFonts w:ascii="Times New Roman" w:hAnsi="Times New Roman" w:cs="Times New Roman"/>
          <w:sz w:val="28"/>
          <w:szCs w:val="28"/>
          <w:lang w:val="kk-KZ"/>
        </w:rPr>
        <w:t xml:space="preserve"> – әкімшілік рәсімге қатысушының жеке немесе қоғамдық сипаттағы қызығушылық туғызатын мәселелер бойынша ақпарат беру туралы өтініші</w:t>
      </w:r>
      <w:r>
        <w:rPr>
          <w:rFonts w:ascii="Times New Roman" w:hAnsi="Times New Roman" w:cs="Times New Roman"/>
          <w:sz w:val="28"/>
          <w:szCs w:val="28"/>
          <w:lang w:val="kk-KZ"/>
        </w:rPr>
        <w:t>.</w:t>
      </w:r>
    </w:p>
    <w:p w14:paraId="414EB40F"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sidRPr="00B6573B">
        <w:rPr>
          <w:rFonts w:ascii="Times New Roman" w:hAnsi="Times New Roman" w:cs="Times New Roman"/>
          <w:b/>
          <w:sz w:val="28"/>
          <w:szCs w:val="28"/>
          <w:lang w:val="kk-KZ"/>
        </w:rPr>
        <w:t>алап қоюшы</w:t>
      </w:r>
      <w:r w:rsidRPr="00B6573B">
        <w:rPr>
          <w:rFonts w:ascii="Times New Roman" w:hAnsi="Times New Roman" w:cs="Times New Roman"/>
          <w:sz w:val="28"/>
          <w:szCs w:val="28"/>
          <w:lang w:val="kk-KZ"/>
        </w:rPr>
        <w:t xml:space="preserve">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r>
        <w:rPr>
          <w:rFonts w:ascii="Times New Roman" w:hAnsi="Times New Roman" w:cs="Times New Roman"/>
          <w:sz w:val="28"/>
          <w:szCs w:val="28"/>
          <w:lang w:val="kk-KZ"/>
        </w:rPr>
        <w:t>.</w:t>
      </w:r>
    </w:p>
    <w:p w14:paraId="035E7846"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sidRPr="00B6573B">
        <w:rPr>
          <w:rFonts w:ascii="Times New Roman" w:hAnsi="Times New Roman" w:cs="Times New Roman"/>
          <w:b/>
          <w:sz w:val="28"/>
          <w:szCs w:val="28"/>
          <w:lang w:val="kk-KZ"/>
        </w:rPr>
        <w:t>өрағалық етуші</w:t>
      </w:r>
      <w:r w:rsidRPr="00B6573B">
        <w:rPr>
          <w:rFonts w:ascii="Times New Roman" w:hAnsi="Times New Roman" w:cs="Times New Roman"/>
          <w:sz w:val="28"/>
          <w:szCs w:val="28"/>
          <w:lang w:val="kk-KZ"/>
        </w:rPr>
        <w:t xml:space="preserve"> – әкімшілік істі алқалы түрде қарауға басшылық ететін не әкімшілік істі жеке-дара қарайтын судья</w:t>
      </w:r>
      <w:r>
        <w:rPr>
          <w:rFonts w:ascii="Times New Roman" w:hAnsi="Times New Roman" w:cs="Times New Roman"/>
          <w:sz w:val="28"/>
          <w:szCs w:val="28"/>
          <w:lang w:val="kk-KZ"/>
        </w:rPr>
        <w:t>.</w:t>
      </w:r>
      <w:r w:rsidRPr="00B6573B">
        <w:rPr>
          <w:rFonts w:ascii="Times New Roman" w:hAnsi="Times New Roman" w:cs="Times New Roman"/>
          <w:sz w:val="28"/>
          <w:szCs w:val="28"/>
          <w:lang w:val="kk-KZ"/>
        </w:rPr>
        <w:t>;</w:t>
      </w:r>
    </w:p>
    <w:p w14:paraId="5A38BA38"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Учаскелік сайлау комиссиясы - </w:t>
      </w:r>
      <w:r w:rsidRPr="000129F4">
        <w:rPr>
          <w:sz w:val="28"/>
          <w:szCs w:val="28"/>
          <w:lang w:val="kk-KZ"/>
        </w:rPr>
        <w:t>тиісті сайлау учаскелерінде Президентті, Парламент Мәжілісінің және маслихаттардың депутаттарын, өзге де жергілікті өзін-өзі басқару органдарының мүшелерін сайлауды ұйымдастыру мен өткізуді қамтамасыз ететін орган</w:t>
      </w:r>
      <w:r>
        <w:rPr>
          <w:sz w:val="28"/>
          <w:szCs w:val="28"/>
          <w:lang w:val="kk-KZ"/>
        </w:rPr>
        <w:t>.</w:t>
      </w:r>
      <w:r w:rsidRPr="000129F4">
        <w:rPr>
          <w:sz w:val="28"/>
          <w:szCs w:val="28"/>
          <w:lang w:val="kk-KZ"/>
        </w:rPr>
        <w:t xml:space="preserve"> </w:t>
      </w:r>
    </w:p>
    <w:p w14:paraId="4D4CD74D"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Ұ</w:t>
      </w:r>
      <w:r w:rsidRPr="00B6573B">
        <w:rPr>
          <w:rFonts w:ascii="Times New Roman" w:hAnsi="Times New Roman" w:cs="Times New Roman"/>
          <w:b/>
          <w:sz w:val="28"/>
          <w:szCs w:val="28"/>
          <w:lang w:val="kk-KZ"/>
        </w:rPr>
        <w:t xml:space="preserve">сыныс </w:t>
      </w:r>
      <w:r w:rsidRPr="00B6573B">
        <w:rPr>
          <w:rFonts w:ascii="Times New Roman" w:hAnsi="Times New Roman" w:cs="Times New Roman"/>
          <w:sz w:val="28"/>
          <w:szCs w:val="28"/>
          <w:lang w:val="kk-KZ"/>
        </w:rPr>
        <w:t>–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r>
        <w:rPr>
          <w:rFonts w:ascii="Times New Roman" w:hAnsi="Times New Roman" w:cs="Times New Roman"/>
          <w:sz w:val="28"/>
          <w:szCs w:val="28"/>
          <w:lang w:val="kk-KZ"/>
        </w:rPr>
        <w:t>.</w:t>
      </w:r>
    </w:p>
    <w:p w14:paraId="17EC8076"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Үкімет - </w:t>
      </w:r>
      <w:r w:rsidRPr="00FF01F3">
        <w:rPr>
          <w:rFonts w:ascii="Times New Roman" w:hAnsi="Times New Roman" w:cs="Times New Roman"/>
          <w:color w:val="000000"/>
          <w:sz w:val="28"/>
          <w:szCs w:val="28"/>
          <w:lang w:val="kk-KZ"/>
        </w:rPr>
        <w:t>атқарушы органдардың жүйесін басқаратын және олардың қызметіне басшылық жасайтын мемлекеттің жоғарғы атқарушы органы</w:t>
      </w:r>
      <w:r>
        <w:rPr>
          <w:rFonts w:ascii="Times New Roman" w:hAnsi="Times New Roman" w:cs="Times New Roman"/>
          <w:color w:val="000000"/>
          <w:sz w:val="28"/>
          <w:szCs w:val="28"/>
          <w:lang w:val="kk-KZ"/>
        </w:rPr>
        <w:t>.</w:t>
      </w:r>
    </w:p>
    <w:p w14:paraId="67090063"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Үкімет мүшелері - </w:t>
      </w:r>
      <w:r w:rsidRPr="00FF01F3">
        <w:rPr>
          <w:rFonts w:ascii="Times New Roman" w:hAnsi="Times New Roman" w:cs="Times New Roman"/>
          <w:color w:val="000000"/>
          <w:sz w:val="28"/>
          <w:szCs w:val="28"/>
          <w:lang w:val="kk-KZ"/>
        </w:rPr>
        <w:t>Үкімет құрамына кіретін лауазымды тұлғалар (Премьер-Министр, оның орынбасарлары, министрлер және республиканың өзге де лауазымды адамдары)</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5F60C7C8"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Ү</w:t>
      </w:r>
      <w:r w:rsidRPr="00B6573B">
        <w:rPr>
          <w:rFonts w:ascii="Times New Roman" w:hAnsi="Times New Roman" w:cs="Times New Roman"/>
          <w:b/>
          <w:sz w:val="28"/>
          <w:szCs w:val="28"/>
          <w:lang w:val="kk-KZ"/>
        </w:rPr>
        <w:t>н қосу</w:t>
      </w:r>
      <w:r w:rsidRPr="00B6573B">
        <w:rPr>
          <w:rFonts w:ascii="Times New Roman" w:hAnsi="Times New Roman" w:cs="Times New Roman"/>
          <w:sz w:val="28"/>
          <w:szCs w:val="28"/>
          <w:lang w:val="kk-KZ"/>
        </w:rPr>
        <w:t xml:space="preserve">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r>
        <w:rPr>
          <w:rFonts w:ascii="Times New Roman" w:hAnsi="Times New Roman" w:cs="Times New Roman"/>
          <w:sz w:val="28"/>
          <w:szCs w:val="28"/>
          <w:lang w:val="kk-KZ"/>
        </w:rPr>
        <w:t>.</w:t>
      </w:r>
    </w:p>
    <w:p w14:paraId="1EDD1A20"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Х</w:t>
      </w:r>
      <w:r w:rsidRPr="00B6573B">
        <w:rPr>
          <w:rFonts w:ascii="Times New Roman" w:hAnsi="Times New Roman" w:cs="Times New Roman"/>
          <w:b/>
          <w:sz w:val="28"/>
          <w:szCs w:val="28"/>
          <w:lang w:val="kk-KZ"/>
        </w:rPr>
        <w:t xml:space="preserve">абар </w:t>
      </w:r>
      <w:r w:rsidRPr="00B6573B">
        <w:rPr>
          <w:rFonts w:ascii="Times New Roman" w:hAnsi="Times New Roman" w:cs="Times New Roman"/>
          <w:sz w:val="28"/>
          <w:szCs w:val="28"/>
          <w:lang w:val="kk-KZ"/>
        </w:rPr>
        <w:t>–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 жүз пайыз қатысатын заңды тұлғалардың және олардың лауазымды адамдарының жұмысындағы кемшіліктер туралы хабардар етуі</w:t>
      </w:r>
      <w:r>
        <w:rPr>
          <w:rFonts w:ascii="Times New Roman" w:hAnsi="Times New Roman" w:cs="Times New Roman"/>
          <w:sz w:val="28"/>
          <w:szCs w:val="28"/>
          <w:lang w:val="kk-KZ"/>
        </w:rPr>
        <w:t>.</w:t>
      </w:r>
    </w:p>
    <w:p w14:paraId="234008A1"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Ц</w:t>
      </w:r>
      <w:r w:rsidRPr="00B6573B">
        <w:rPr>
          <w:rFonts w:ascii="Times New Roman" w:hAnsi="Times New Roman" w:cs="Times New Roman"/>
          <w:b/>
          <w:sz w:val="28"/>
          <w:szCs w:val="28"/>
          <w:lang w:val="kk-KZ"/>
        </w:rPr>
        <w:t>ифрлық трансформациялау</w:t>
      </w:r>
      <w:r w:rsidRPr="00B6573B">
        <w:rPr>
          <w:rFonts w:ascii="Times New Roman" w:hAnsi="Times New Roman" w:cs="Times New Roman"/>
          <w:sz w:val="28"/>
          <w:szCs w:val="28"/>
          <w:lang w:val="kk-KZ"/>
        </w:rPr>
        <w:t xml:space="preserve"> – цифрлық технологияларды ендіруді, реинжинирингті және деректерді пайдалануды қамтитын іс-шаралар кешені</w:t>
      </w:r>
      <w:r>
        <w:rPr>
          <w:rFonts w:ascii="Times New Roman" w:hAnsi="Times New Roman" w:cs="Times New Roman"/>
          <w:sz w:val="28"/>
          <w:szCs w:val="28"/>
          <w:lang w:val="kk-KZ"/>
        </w:rPr>
        <w:t>.</w:t>
      </w:r>
    </w:p>
    <w:p w14:paraId="6A97DB82"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Ш</w:t>
      </w:r>
      <w:r w:rsidRPr="00B6573B">
        <w:rPr>
          <w:rFonts w:ascii="Times New Roman" w:hAnsi="Times New Roman" w:cs="Times New Roman"/>
          <w:b/>
          <w:sz w:val="28"/>
          <w:szCs w:val="28"/>
          <w:lang w:val="kk-KZ"/>
        </w:rPr>
        <w:t>ағым</w:t>
      </w:r>
      <w:r w:rsidRPr="00B6573B">
        <w:rPr>
          <w:rFonts w:ascii="Times New Roman" w:hAnsi="Times New Roman" w:cs="Times New Roman"/>
          <w:sz w:val="28"/>
          <w:szCs w:val="28"/>
          <w:lang w:val="kk-KZ"/>
        </w:rPr>
        <w:t xml:space="preserve">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r>
        <w:rPr>
          <w:rFonts w:ascii="Times New Roman" w:hAnsi="Times New Roman" w:cs="Times New Roman"/>
          <w:sz w:val="28"/>
          <w:szCs w:val="28"/>
          <w:lang w:val="kk-KZ"/>
        </w:rPr>
        <w:t>.</w:t>
      </w:r>
    </w:p>
    <w:p w14:paraId="5ECCEDF4" w14:textId="77777777" w:rsidR="00E521D8" w:rsidRPr="000129F4" w:rsidRDefault="00E521D8" w:rsidP="00E521D8">
      <w:pPr>
        <w:pStyle w:val="Default"/>
        <w:ind w:firstLine="709"/>
        <w:jc w:val="both"/>
        <w:rPr>
          <w:sz w:val="28"/>
          <w:szCs w:val="28"/>
          <w:lang w:val="kk-KZ"/>
        </w:rPr>
      </w:pPr>
      <w:r w:rsidRPr="000129F4">
        <w:rPr>
          <w:b/>
          <w:bCs/>
          <w:sz w:val="28"/>
          <w:szCs w:val="28"/>
          <w:lang w:val="kk-KZ"/>
        </w:rPr>
        <w:t xml:space="preserve">Шетел азаматы </w:t>
      </w:r>
      <w:r w:rsidRPr="000129F4">
        <w:rPr>
          <w:sz w:val="28"/>
          <w:szCs w:val="28"/>
          <w:lang w:val="kk-KZ"/>
        </w:rPr>
        <w:t>- ҚР азаматы болып табылмайтын, басқа мемлекетке тәндігін дәлелдейтін құжаты бар адам</w:t>
      </w:r>
      <w:r>
        <w:rPr>
          <w:sz w:val="28"/>
          <w:szCs w:val="28"/>
          <w:lang w:val="kk-KZ"/>
        </w:rPr>
        <w:t>.</w:t>
      </w:r>
      <w:r w:rsidRPr="000129F4">
        <w:rPr>
          <w:sz w:val="28"/>
          <w:szCs w:val="28"/>
          <w:lang w:val="kk-KZ"/>
        </w:rPr>
        <w:t xml:space="preserve"> </w:t>
      </w:r>
    </w:p>
    <w:p w14:paraId="76D1A0C6" w14:textId="77777777" w:rsidR="00E521D8" w:rsidRPr="00B6573B" w:rsidRDefault="00E521D8" w:rsidP="00E521D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І</w:t>
      </w:r>
      <w:r w:rsidRPr="00B6573B">
        <w:rPr>
          <w:rFonts w:ascii="Times New Roman" w:hAnsi="Times New Roman" w:cs="Times New Roman"/>
          <w:b/>
          <w:sz w:val="28"/>
          <w:szCs w:val="28"/>
          <w:lang w:val="kk-KZ"/>
        </w:rPr>
        <w:t>шкі бақылау</w:t>
      </w:r>
      <w:r w:rsidRPr="00B6573B">
        <w:rPr>
          <w:rFonts w:ascii="Times New Roman" w:hAnsi="Times New Roman" w:cs="Times New Roman"/>
          <w:sz w:val="28"/>
          <w:szCs w:val="28"/>
          <w:lang w:val="kk-KZ"/>
        </w:rPr>
        <w:t xml:space="preserve">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p w14:paraId="6311C4CA" w14:textId="77777777" w:rsidR="00E521D8" w:rsidRPr="00FF01F3" w:rsidRDefault="00E521D8" w:rsidP="00E521D8">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FF01F3">
        <w:rPr>
          <w:rFonts w:ascii="Times New Roman" w:hAnsi="Times New Roman" w:cs="Times New Roman"/>
          <w:b/>
          <w:bCs/>
          <w:color w:val="000000"/>
          <w:sz w:val="28"/>
          <w:szCs w:val="28"/>
          <w:lang w:val="kk-KZ"/>
        </w:rPr>
        <w:t xml:space="preserve">Экс - Президент </w:t>
      </w:r>
      <w:r w:rsidRPr="00FF01F3">
        <w:rPr>
          <w:rFonts w:ascii="Times New Roman" w:hAnsi="Times New Roman" w:cs="Times New Roman"/>
          <w:color w:val="000000"/>
          <w:sz w:val="28"/>
          <w:szCs w:val="28"/>
          <w:lang w:val="kk-KZ"/>
        </w:rPr>
        <w:t>- республиканың бұрыңғы Президенттерінің бәрі, қызметінен кетірілгендерінен басқасы</w:t>
      </w:r>
      <w:r>
        <w:rPr>
          <w:rFonts w:ascii="Times New Roman" w:hAnsi="Times New Roman" w:cs="Times New Roman"/>
          <w:color w:val="000000"/>
          <w:sz w:val="28"/>
          <w:szCs w:val="28"/>
          <w:lang w:val="kk-KZ"/>
        </w:rPr>
        <w:t>.</w:t>
      </w:r>
      <w:r w:rsidRPr="00FF01F3">
        <w:rPr>
          <w:rFonts w:ascii="Times New Roman" w:hAnsi="Times New Roman" w:cs="Times New Roman"/>
          <w:color w:val="000000"/>
          <w:sz w:val="28"/>
          <w:szCs w:val="28"/>
          <w:lang w:val="kk-KZ"/>
        </w:rPr>
        <w:t xml:space="preserve"> </w:t>
      </w:r>
    </w:p>
    <w:p w14:paraId="3BB752C6" w14:textId="77777777" w:rsidR="00E521D8" w:rsidRPr="00236C93" w:rsidRDefault="00E521D8" w:rsidP="00E521D8">
      <w:pPr>
        <w:spacing w:after="0" w:line="240" w:lineRule="auto"/>
        <w:ind w:firstLine="709"/>
        <w:jc w:val="both"/>
        <w:rPr>
          <w:rFonts w:ascii="Times New Roman" w:hAnsi="Times New Roman" w:cs="Times New Roman"/>
          <w:sz w:val="28"/>
          <w:szCs w:val="28"/>
          <w:lang w:val="kk-KZ"/>
        </w:rPr>
      </w:pPr>
    </w:p>
    <w:p w14:paraId="02EF4429" w14:textId="77777777" w:rsidR="00E521D8" w:rsidRPr="00236C93" w:rsidRDefault="00E521D8" w:rsidP="00E521D8">
      <w:pPr>
        <w:rPr>
          <w:lang w:val="kk-KZ"/>
        </w:rPr>
      </w:pPr>
    </w:p>
    <w:p w14:paraId="44C8F437" w14:textId="77777777" w:rsidR="00E521D8" w:rsidRPr="00E521D8" w:rsidRDefault="00E521D8">
      <w:pPr>
        <w:rPr>
          <w:lang w:val="kk-KZ"/>
        </w:rPr>
      </w:pPr>
    </w:p>
    <w:sectPr w:rsidR="00E521D8" w:rsidRPr="00E52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D8"/>
    <w:rsid w:val="009E6AD3"/>
    <w:rsid w:val="00E521D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284C"/>
  <w15:chartTrackingRefBased/>
  <w15:docId w15:val="{4AA7D25C-2E3A-4CC4-BCC6-BEEA203E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1D8"/>
    <w:pPr>
      <w:spacing w:line="259" w:lineRule="auto"/>
    </w:pPr>
    <w:rPr>
      <w:kern w:val="0"/>
      <w:sz w:val="22"/>
      <w:szCs w:val="22"/>
      <w:lang w:val="ru-RU"/>
      <w14:ligatures w14:val="none"/>
    </w:rPr>
  </w:style>
  <w:style w:type="paragraph" w:styleId="1">
    <w:name w:val="heading 1"/>
    <w:basedOn w:val="a"/>
    <w:next w:val="a"/>
    <w:link w:val="10"/>
    <w:uiPriority w:val="9"/>
    <w:qFormat/>
    <w:rsid w:val="00E521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E521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E521D8"/>
    <w:pPr>
      <w:keepNext/>
      <w:keepLines/>
      <w:spacing w:before="160" w:after="80" w:line="278" w:lineRule="auto"/>
      <w:outlineLvl w:val="2"/>
    </w:pPr>
    <w:rPr>
      <w:rFonts w:eastAsiaTheme="majorEastAsia"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E521D8"/>
    <w:pPr>
      <w:keepNext/>
      <w:keepLines/>
      <w:spacing w:before="80" w:after="40" w:line="278" w:lineRule="auto"/>
      <w:outlineLvl w:val="3"/>
    </w:pPr>
    <w:rPr>
      <w:rFonts w:eastAsiaTheme="majorEastAsia" w:cstheme="majorBidi"/>
      <w:i/>
      <w:iCs/>
      <w:color w:val="0F4761"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E521D8"/>
    <w:pPr>
      <w:keepNext/>
      <w:keepLines/>
      <w:spacing w:before="80" w:after="40" w:line="278" w:lineRule="auto"/>
      <w:outlineLvl w:val="4"/>
    </w:pPr>
    <w:rPr>
      <w:rFonts w:eastAsiaTheme="majorEastAsia" w:cstheme="majorBidi"/>
      <w:color w:val="0F4761"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E521D8"/>
    <w:pPr>
      <w:keepNext/>
      <w:keepLines/>
      <w:spacing w:before="40" w:after="0" w:line="278"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E521D8"/>
    <w:pPr>
      <w:keepNext/>
      <w:keepLines/>
      <w:spacing w:before="40" w:after="0" w:line="278"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E521D8"/>
    <w:pPr>
      <w:keepNext/>
      <w:keepLines/>
      <w:spacing w:after="0" w:line="278"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E521D8"/>
    <w:pPr>
      <w:keepNext/>
      <w:keepLines/>
      <w:spacing w:after="0" w:line="278"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1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521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521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521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521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521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21D8"/>
    <w:rPr>
      <w:rFonts w:eastAsiaTheme="majorEastAsia" w:cstheme="majorBidi"/>
      <w:color w:val="595959" w:themeColor="text1" w:themeTint="A6"/>
    </w:rPr>
  </w:style>
  <w:style w:type="character" w:customStyle="1" w:styleId="80">
    <w:name w:val="Заголовок 8 Знак"/>
    <w:basedOn w:val="a0"/>
    <w:link w:val="8"/>
    <w:uiPriority w:val="9"/>
    <w:semiHidden/>
    <w:rsid w:val="00E521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21D8"/>
    <w:rPr>
      <w:rFonts w:eastAsiaTheme="majorEastAsia" w:cstheme="majorBidi"/>
      <w:color w:val="272727" w:themeColor="text1" w:themeTint="D8"/>
    </w:rPr>
  </w:style>
  <w:style w:type="paragraph" w:styleId="a3">
    <w:name w:val="Title"/>
    <w:basedOn w:val="a"/>
    <w:next w:val="a"/>
    <w:link w:val="a4"/>
    <w:uiPriority w:val="10"/>
    <w:qFormat/>
    <w:rsid w:val="00E521D8"/>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E52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1D8"/>
    <w:pPr>
      <w:numPr>
        <w:ilvl w:val="1"/>
      </w:numPr>
      <w:spacing w:line="278"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E521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21D8"/>
    <w:pPr>
      <w:spacing w:before="160" w:line="278"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E521D8"/>
    <w:rPr>
      <w:i/>
      <w:iCs/>
      <w:color w:val="404040" w:themeColor="text1" w:themeTint="BF"/>
    </w:rPr>
  </w:style>
  <w:style w:type="paragraph" w:styleId="a7">
    <w:name w:val="List Paragraph"/>
    <w:basedOn w:val="a"/>
    <w:uiPriority w:val="34"/>
    <w:qFormat/>
    <w:rsid w:val="00E521D8"/>
    <w:pPr>
      <w:spacing w:line="278" w:lineRule="auto"/>
      <w:ind w:left="720"/>
      <w:contextualSpacing/>
    </w:pPr>
    <w:rPr>
      <w:kern w:val="2"/>
      <w:sz w:val="24"/>
      <w:szCs w:val="24"/>
      <w:lang w:val="ru-KZ"/>
      <w14:ligatures w14:val="standardContextual"/>
    </w:rPr>
  </w:style>
  <w:style w:type="character" w:styleId="a8">
    <w:name w:val="Intense Emphasis"/>
    <w:basedOn w:val="a0"/>
    <w:uiPriority w:val="21"/>
    <w:qFormat/>
    <w:rsid w:val="00E521D8"/>
    <w:rPr>
      <w:i/>
      <w:iCs/>
      <w:color w:val="0F4761" w:themeColor="accent1" w:themeShade="BF"/>
    </w:rPr>
  </w:style>
  <w:style w:type="paragraph" w:styleId="a9">
    <w:name w:val="Intense Quote"/>
    <w:basedOn w:val="a"/>
    <w:next w:val="a"/>
    <w:link w:val="aa"/>
    <w:uiPriority w:val="30"/>
    <w:qFormat/>
    <w:rsid w:val="00E521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E521D8"/>
    <w:rPr>
      <w:i/>
      <w:iCs/>
      <w:color w:val="0F4761" w:themeColor="accent1" w:themeShade="BF"/>
    </w:rPr>
  </w:style>
  <w:style w:type="character" w:styleId="ab">
    <w:name w:val="Intense Reference"/>
    <w:basedOn w:val="a0"/>
    <w:uiPriority w:val="32"/>
    <w:qFormat/>
    <w:rsid w:val="00E521D8"/>
    <w:rPr>
      <w:b/>
      <w:bCs/>
      <w:smallCaps/>
      <w:color w:val="0F4761" w:themeColor="accent1" w:themeShade="BF"/>
      <w:spacing w:val="5"/>
    </w:rPr>
  </w:style>
  <w:style w:type="paragraph" w:customStyle="1" w:styleId="Default">
    <w:name w:val="Default"/>
    <w:rsid w:val="00E521D8"/>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paragraph" w:styleId="ac">
    <w:name w:val="Normal (Web)"/>
    <w:basedOn w:val="a"/>
    <w:uiPriority w:val="99"/>
    <w:semiHidden/>
    <w:unhideWhenUsed/>
    <w:rsid w:val="00E521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unhideWhenUsed/>
    <w:rsid w:val="00E52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950001000_" TargetMode="External"/><Relationship Id="rId5" Type="http://schemas.openxmlformats.org/officeDocument/2006/relationships/hyperlink" Target="https://adilet.zan.kz/kaz/docs/K950001000_" TargetMode="External"/><Relationship Id="rId4" Type="http://schemas.openxmlformats.org/officeDocument/2006/relationships/hyperlink" Target="https://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10255</Characters>
  <Application>Microsoft Office Word</Application>
  <DocSecurity>0</DocSecurity>
  <Lines>85</Lines>
  <Paragraphs>24</Paragraphs>
  <ScaleCrop>false</ScaleCrop>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2024-09-21T07:27:00Z</dcterms:created>
  <dcterms:modified xsi:type="dcterms:W3CDTF">2024-09-21T07:27:00Z</dcterms:modified>
</cp:coreProperties>
</file>